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C" w:rsidRPr="006D36F6" w:rsidRDefault="0030190E" w:rsidP="00436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СООБЩЕНИЕ</w:t>
      </w:r>
    </w:p>
    <w:p w:rsidR="00536E45" w:rsidRDefault="00FA4FFC" w:rsidP="0043661C">
      <w:pPr>
        <w:shd w:val="clear" w:color="auto" w:fill="FFFFFF"/>
        <w:spacing w:after="0" w:line="240" w:lineRule="auto"/>
        <w:jc w:val="both"/>
      </w:pPr>
      <w:r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26</w:t>
      </w:r>
      <w:r w:rsidR="0043661C"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февраля 20</w:t>
      </w:r>
      <w:r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24</w:t>
      </w:r>
      <w:r w:rsidR="0043661C"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г. прошло заседание </w:t>
      </w:r>
      <w:proofErr w:type="spellStart"/>
      <w:r w:rsidR="00FF0B6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Бильдюгской</w:t>
      </w:r>
      <w:proofErr w:type="spellEnd"/>
      <w:r w:rsidR="007226B2"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сельской</w:t>
      </w:r>
      <w:r w:rsidR="0043661C"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избирательной комиссии</w:t>
      </w:r>
      <w:r w:rsidR="0043661C"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по выборам депутатов </w:t>
      </w:r>
      <w:proofErr w:type="spellStart"/>
      <w:r w:rsidR="00FF0B6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Бильдюгского</w:t>
      </w:r>
      <w:proofErr w:type="spellEnd"/>
      <w:r w:rsidR="007226B2"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сельского</w:t>
      </w:r>
      <w:r w:rsidR="0043661C"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Совета депутатов двадцать </w:t>
      </w:r>
      <w:r w:rsidR="00156A2F"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девятого</w:t>
      </w:r>
      <w:r w:rsidR="0043661C"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созыва, на котором на основе итоговых протоколов участковых избирательных комиссий установлены </w:t>
      </w:r>
      <w:hyperlink r:id="rId6" w:history="1">
        <w:r w:rsidR="0043661C" w:rsidRPr="006D36F6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итоги выборов по округу</w:t>
        </w:r>
      </w:hyperlink>
    </w:p>
    <w:tbl>
      <w:tblPr>
        <w:tblStyle w:val="a3"/>
        <w:tblW w:w="15892" w:type="dxa"/>
        <w:tblLayout w:type="fixed"/>
        <w:tblLook w:val="04A0" w:firstRow="1" w:lastRow="0" w:firstColumn="1" w:lastColumn="0" w:noHBand="0" w:noVBand="1"/>
      </w:tblPr>
      <w:tblGrid>
        <w:gridCol w:w="6771"/>
        <w:gridCol w:w="1730"/>
        <w:gridCol w:w="1476"/>
        <w:gridCol w:w="1930"/>
        <w:gridCol w:w="1951"/>
        <w:gridCol w:w="2034"/>
      </w:tblGrid>
      <w:tr w:rsidR="00BF3323" w:rsidTr="00567902">
        <w:tc>
          <w:tcPr>
            <w:tcW w:w="6771" w:type="dxa"/>
          </w:tcPr>
          <w:p w:rsidR="00237E1E" w:rsidRDefault="00237E1E">
            <w:r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730" w:type="dxa"/>
          </w:tcPr>
          <w:p w:rsidR="00237E1E" w:rsidRDefault="006C2555">
            <w:r>
              <w:t>Общее число избирателей, включенных в списки</w:t>
            </w:r>
            <w:r w:rsidR="00BF3323">
              <w:t xml:space="preserve"> граждан, имеющих право участвовать в выборах</w:t>
            </w:r>
          </w:p>
        </w:tc>
        <w:tc>
          <w:tcPr>
            <w:tcW w:w="1476" w:type="dxa"/>
          </w:tcPr>
          <w:p w:rsidR="00237E1E" w:rsidRDefault="006C2555">
            <w:r>
              <w:t>Число избирателей, п</w:t>
            </w:r>
            <w:r w:rsidR="00BF3323">
              <w:t>ринявших участие в голосовании</w:t>
            </w:r>
          </w:p>
        </w:tc>
        <w:tc>
          <w:tcPr>
            <w:tcW w:w="1930" w:type="dxa"/>
          </w:tcPr>
          <w:p w:rsidR="00237E1E" w:rsidRDefault="00BF3323" w:rsidP="007226B2">
            <w:r>
              <w:t xml:space="preserve">Число </w:t>
            </w:r>
            <w:r w:rsidR="006C2555">
              <w:t>голосов, поданных за кандидата</w:t>
            </w:r>
          </w:p>
        </w:tc>
        <w:tc>
          <w:tcPr>
            <w:tcW w:w="1951" w:type="dxa"/>
          </w:tcPr>
          <w:p w:rsidR="00237E1E" w:rsidRDefault="00BF3323" w:rsidP="007226B2">
            <w:r>
              <w:t>Число</w:t>
            </w:r>
            <w:r w:rsidR="006C2555">
              <w:t xml:space="preserve"> голосов, поданных против кандидат</w:t>
            </w:r>
            <w:r w:rsidR="007226B2">
              <w:t>а</w:t>
            </w:r>
          </w:p>
        </w:tc>
        <w:tc>
          <w:tcPr>
            <w:tcW w:w="2034" w:type="dxa"/>
          </w:tcPr>
          <w:p w:rsidR="00237E1E" w:rsidRDefault="00BF3323">
            <w:r>
              <w:t xml:space="preserve">Число </w:t>
            </w:r>
            <w:r w:rsidR="006C2555">
              <w:t>недействительных бюллетеней</w:t>
            </w:r>
          </w:p>
        </w:tc>
      </w:tr>
      <w:tr w:rsidR="003825E0" w:rsidTr="00567902">
        <w:tc>
          <w:tcPr>
            <w:tcW w:w="6771" w:type="dxa"/>
          </w:tcPr>
          <w:p w:rsidR="003825E0" w:rsidRDefault="00FF0B69" w:rsidP="00567902">
            <w:pPr>
              <w:jc w:val="both"/>
            </w:pPr>
            <w:proofErr w:type="spellStart"/>
            <w:r>
              <w:t>Драбович</w:t>
            </w:r>
            <w:proofErr w:type="spellEnd"/>
            <w:r>
              <w:t xml:space="preserve"> Надежда Борисовна, 07.03.1991 г.р., главный</w:t>
            </w:r>
            <w:r w:rsidR="00D2675A">
              <w:t xml:space="preserve"> бухгалтер открытого акционерного общества</w:t>
            </w:r>
            <w:r w:rsidR="00567902">
              <w:t xml:space="preserve"> «</w:t>
            </w:r>
            <w:bookmarkStart w:id="0" w:name="_GoBack"/>
            <w:bookmarkEnd w:id="0"/>
            <w:proofErr w:type="spellStart"/>
            <w:r>
              <w:t>Ж</w:t>
            </w:r>
            <w:r w:rsidR="00BD3788">
              <w:t>виранка</w:t>
            </w:r>
            <w:proofErr w:type="spellEnd"/>
            <w:r w:rsidR="00BD3788">
              <w:t xml:space="preserve">», </w:t>
            </w:r>
            <w:proofErr w:type="spellStart"/>
            <w:r w:rsidR="00BD3788">
              <w:t>аг</w:t>
            </w:r>
            <w:proofErr w:type="spellEnd"/>
            <w:r w:rsidR="00BD3788">
              <w:t xml:space="preserve">. </w:t>
            </w:r>
            <w:proofErr w:type="spellStart"/>
            <w:r w:rsidR="00BD3788">
              <w:t>Бильдюги</w:t>
            </w:r>
            <w:proofErr w:type="spellEnd"/>
            <w:r>
              <w:t xml:space="preserve">, беспартийная, </w:t>
            </w:r>
            <w:proofErr w:type="spellStart"/>
            <w:r>
              <w:t>Бильдюгский</w:t>
            </w:r>
            <w:proofErr w:type="spellEnd"/>
            <w:r>
              <w:t xml:space="preserve"> первый избирательный округ № 1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034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25E0" w:rsidTr="00567902">
        <w:tc>
          <w:tcPr>
            <w:tcW w:w="6771" w:type="dxa"/>
          </w:tcPr>
          <w:p w:rsidR="003825E0" w:rsidRDefault="00FF0B69" w:rsidP="00567902">
            <w:pPr>
              <w:jc w:val="both"/>
            </w:pPr>
            <w:proofErr w:type="spellStart"/>
            <w:r>
              <w:t>Бучинская</w:t>
            </w:r>
            <w:proofErr w:type="spellEnd"/>
            <w:r>
              <w:t xml:space="preserve"> Галина Стефановна</w:t>
            </w:r>
            <w:r w:rsidR="00D2675A">
              <w:t xml:space="preserve">, 29.04.1974 г.р., заместитель директора по учебно-воспитательной работе ГУО « </w:t>
            </w:r>
            <w:proofErr w:type="spellStart"/>
            <w:r w:rsidR="00D2675A">
              <w:t>Бильдюжская</w:t>
            </w:r>
            <w:proofErr w:type="spellEnd"/>
            <w:r w:rsidR="00D2675A">
              <w:t xml:space="preserve"> средняя школа </w:t>
            </w:r>
            <w:proofErr w:type="spellStart"/>
            <w:r w:rsidR="00D2675A">
              <w:t>Шарковщинского</w:t>
            </w:r>
            <w:proofErr w:type="spellEnd"/>
            <w:r w:rsidR="00D2675A">
              <w:t xml:space="preserve"> рай</w:t>
            </w:r>
            <w:r w:rsidR="00BD3788">
              <w:t xml:space="preserve">она», </w:t>
            </w:r>
            <w:proofErr w:type="spellStart"/>
            <w:r w:rsidR="00BD3788">
              <w:t>аг</w:t>
            </w:r>
            <w:proofErr w:type="spellEnd"/>
            <w:r w:rsidR="00BD3788">
              <w:t xml:space="preserve">. </w:t>
            </w:r>
            <w:proofErr w:type="spellStart"/>
            <w:r w:rsidR="00BD3788">
              <w:t>Бильдюги</w:t>
            </w:r>
            <w:proofErr w:type="spellEnd"/>
            <w:r w:rsidR="00D2675A">
              <w:t xml:space="preserve">, </w:t>
            </w:r>
            <w:r w:rsidR="00BD3788">
              <w:rPr>
                <w:lang w:val="en-US"/>
              </w:rPr>
              <w:t xml:space="preserve"> </w:t>
            </w:r>
            <w:proofErr w:type="spellStart"/>
            <w:r w:rsidR="00BD3788">
              <w:rPr>
                <w:lang w:val="en-US"/>
              </w:rPr>
              <w:t>беспартийная</w:t>
            </w:r>
            <w:proofErr w:type="spellEnd"/>
            <w:r w:rsidR="00BD3788">
              <w:t xml:space="preserve">, </w:t>
            </w:r>
            <w:proofErr w:type="spellStart"/>
            <w:r w:rsidR="00D2675A">
              <w:t>Бильдюгский</w:t>
            </w:r>
            <w:proofErr w:type="spellEnd"/>
            <w:r w:rsidR="00D2675A">
              <w:t xml:space="preserve"> второй избирательный округ № 2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34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25E0" w:rsidTr="00567902">
        <w:tc>
          <w:tcPr>
            <w:tcW w:w="6771" w:type="dxa"/>
          </w:tcPr>
          <w:p w:rsidR="003825E0" w:rsidRDefault="00D2675A" w:rsidP="00567902">
            <w:pPr>
              <w:jc w:val="both"/>
            </w:pPr>
            <w:r>
              <w:t>Ковалёнок Елена Иосифовна, 04.08.1969 г.р., учитель  ГУО «</w:t>
            </w:r>
            <w:proofErr w:type="spellStart"/>
            <w:r>
              <w:t>Бильдюжская</w:t>
            </w:r>
            <w:proofErr w:type="spellEnd"/>
            <w:r>
              <w:t xml:space="preserve"> средняя школа </w:t>
            </w:r>
            <w:proofErr w:type="spellStart"/>
            <w:r>
              <w:t>Шарковщинского</w:t>
            </w:r>
            <w:proofErr w:type="spellEnd"/>
            <w:r>
              <w:t xml:space="preserve"> района», </w:t>
            </w:r>
            <w:r w:rsidR="00407631">
              <w:t xml:space="preserve">д. </w:t>
            </w:r>
            <w:proofErr w:type="spellStart"/>
            <w:r w:rsidR="00407631">
              <w:t>Ку</w:t>
            </w:r>
            <w:r w:rsidR="00BD3788">
              <w:t>белевщина</w:t>
            </w:r>
            <w:proofErr w:type="spellEnd"/>
            <w:r w:rsidR="00407631">
              <w:t xml:space="preserve">, </w:t>
            </w:r>
            <w:r w:rsidR="00536E45">
              <w:t xml:space="preserve">беспартийная, </w:t>
            </w:r>
            <w:proofErr w:type="spellStart"/>
            <w:r w:rsidR="00407631">
              <w:t>Кубелевщинский</w:t>
            </w:r>
            <w:proofErr w:type="spellEnd"/>
            <w:r w:rsidR="00407631">
              <w:t xml:space="preserve"> избирательный округ № 3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34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25E0" w:rsidTr="00567902">
        <w:tc>
          <w:tcPr>
            <w:tcW w:w="6771" w:type="dxa"/>
          </w:tcPr>
          <w:p w:rsidR="003825E0" w:rsidRDefault="00A22652" w:rsidP="00567902">
            <w:pPr>
              <w:jc w:val="both"/>
            </w:pPr>
            <w:r>
              <w:t xml:space="preserve">Чернявская Елена Геннадьевна, 06.01.1973 г.р., </w:t>
            </w:r>
            <w:r w:rsidR="00D9405B">
              <w:t xml:space="preserve">председатель, </w:t>
            </w:r>
            <w:proofErr w:type="spellStart"/>
            <w:r w:rsidR="00D9405B">
              <w:t>Бильдюгский</w:t>
            </w:r>
            <w:proofErr w:type="spellEnd"/>
            <w:r w:rsidR="00D9405B">
              <w:t xml:space="preserve"> сельский исполнительный комитет, г.п. Шарков</w:t>
            </w:r>
            <w:r w:rsidR="00BD3788">
              <w:t>щина</w:t>
            </w:r>
            <w:r w:rsidR="00D9405B">
              <w:t xml:space="preserve">, </w:t>
            </w:r>
            <w:r w:rsidR="00536E45">
              <w:t xml:space="preserve"> член  БП « Белая Русь», </w:t>
            </w:r>
            <w:proofErr w:type="spellStart"/>
            <w:r w:rsidR="00D9405B">
              <w:t>Ковшелевский</w:t>
            </w:r>
            <w:proofErr w:type="spellEnd"/>
            <w:r w:rsidR="00D9405B">
              <w:t xml:space="preserve"> избирательный округ № 4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34" w:type="dxa"/>
          </w:tcPr>
          <w:p w:rsidR="003825E0" w:rsidRPr="0001102B" w:rsidRDefault="0001102B" w:rsidP="00BD3788">
            <w:pPr>
              <w:jc w:val="center"/>
            </w:pPr>
            <w:r>
              <w:t>1</w:t>
            </w:r>
          </w:p>
        </w:tc>
      </w:tr>
      <w:tr w:rsidR="003825E0" w:rsidTr="00567902">
        <w:tc>
          <w:tcPr>
            <w:tcW w:w="6771" w:type="dxa"/>
          </w:tcPr>
          <w:p w:rsidR="003825E0" w:rsidRDefault="00D9405B" w:rsidP="00567902">
            <w:pPr>
              <w:jc w:val="both"/>
            </w:pPr>
            <w:proofErr w:type="spellStart"/>
            <w:r>
              <w:t>Кукуть</w:t>
            </w:r>
            <w:proofErr w:type="spellEnd"/>
            <w:r>
              <w:t xml:space="preserve"> Олег </w:t>
            </w:r>
            <w:proofErr w:type="spellStart"/>
            <w:r>
              <w:t>Мифодьевич</w:t>
            </w:r>
            <w:proofErr w:type="spellEnd"/>
            <w:r>
              <w:t xml:space="preserve">, 23.03.1964 г.р., тракторист, </w:t>
            </w:r>
            <w:proofErr w:type="spellStart"/>
            <w:r>
              <w:t>Шарковщинская</w:t>
            </w:r>
            <w:proofErr w:type="spellEnd"/>
            <w:r>
              <w:t xml:space="preserve"> ПМК-68, </w:t>
            </w:r>
            <w:proofErr w:type="spellStart"/>
            <w:r>
              <w:t>а</w:t>
            </w:r>
            <w:r w:rsidR="00BD3788">
              <w:t>г</w:t>
            </w:r>
            <w:proofErr w:type="spellEnd"/>
            <w:r w:rsidR="00BD3788">
              <w:t>. Новоселье</w:t>
            </w:r>
            <w:r w:rsidR="002D682F">
              <w:t>,</w:t>
            </w:r>
            <w:r w:rsidR="00536E45">
              <w:t xml:space="preserve"> беспартийный,</w:t>
            </w:r>
            <w:r w:rsidR="002D682F">
              <w:t xml:space="preserve"> </w:t>
            </w:r>
            <w:proofErr w:type="spellStart"/>
            <w:r w:rsidR="002D682F">
              <w:t>Новосельский</w:t>
            </w:r>
            <w:proofErr w:type="spellEnd"/>
            <w:r w:rsidR="002D682F">
              <w:t xml:space="preserve"> первый избирательный округ № </w:t>
            </w:r>
            <w:r w:rsidR="00567902">
              <w:t>5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34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25E0" w:rsidTr="00567902">
        <w:tc>
          <w:tcPr>
            <w:tcW w:w="6771" w:type="dxa"/>
          </w:tcPr>
          <w:p w:rsidR="003825E0" w:rsidRDefault="00D9405B" w:rsidP="00567902">
            <w:pPr>
              <w:jc w:val="both"/>
            </w:pPr>
            <w:r>
              <w:t xml:space="preserve">Кузьменкова Светлана Станиславовна, 01.01.1985 г.р., отпуск по уходу за ребёнком до достижения им возраста 3-х лет, </w:t>
            </w:r>
            <w:proofErr w:type="spellStart"/>
            <w:r>
              <w:t>а</w:t>
            </w:r>
            <w:r w:rsidR="00BD3788">
              <w:t>г</w:t>
            </w:r>
            <w:proofErr w:type="spellEnd"/>
            <w:r w:rsidR="00BD3788">
              <w:t>. Новоселье</w:t>
            </w:r>
            <w:r w:rsidR="002D682F">
              <w:t>,</w:t>
            </w:r>
            <w:r w:rsidR="00536E45">
              <w:t xml:space="preserve"> беспартийный,</w:t>
            </w:r>
            <w:r w:rsidR="002D682F">
              <w:t xml:space="preserve"> </w:t>
            </w:r>
            <w:proofErr w:type="spellStart"/>
            <w:r w:rsidR="002D682F">
              <w:t>Новосельский</w:t>
            </w:r>
            <w:proofErr w:type="spellEnd"/>
            <w:r w:rsidR="002D682F">
              <w:t xml:space="preserve"> второй избирательный округ № </w:t>
            </w:r>
            <w:r w:rsidR="00567902">
              <w:t>6</w:t>
            </w:r>
          </w:p>
        </w:tc>
        <w:tc>
          <w:tcPr>
            <w:tcW w:w="17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1476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1930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951" w:type="dxa"/>
          </w:tcPr>
          <w:p w:rsidR="003825E0" w:rsidRPr="00BD3788" w:rsidRDefault="00BD3788" w:rsidP="00BD3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34" w:type="dxa"/>
          </w:tcPr>
          <w:p w:rsidR="003825E0" w:rsidRDefault="003825E0" w:rsidP="00BD3788">
            <w:pPr>
              <w:jc w:val="center"/>
            </w:pPr>
          </w:p>
        </w:tc>
      </w:tr>
    </w:tbl>
    <w:p w:rsidR="003825E0" w:rsidRDefault="003825E0" w:rsidP="00AF46D8">
      <w:pPr>
        <w:spacing w:after="0"/>
        <w:jc w:val="right"/>
      </w:pPr>
    </w:p>
    <w:p w:rsidR="00846475" w:rsidRPr="006D36F6" w:rsidRDefault="00FF0B69" w:rsidP="00AF46D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Бильдюгская</w:t>
      </w:r>
      <w:proofErr w:type="spellEnd"/>
      <w:r w:rsidR="003825E0" w:rsidRPr="006D36F6">
        <w:rPr>
          <w:rFonts w:ascii="Times New Roman" w:hAnsi="Times New Roman"/>
          <w:sz w:val="24"/>
          <w:szCs w:val="24"/>
        </w:rPr>
        <w:t xml:space="preserve"> сельская</w:t>
      </w:r>
      <w:r w:rsidR="00846475" w:rsidRPr="006D36F6">
        <w:rPr>
          <w:rFonts w:ascii="Times New Roman" w:hAnsi="Times New Roman"/>
          <w:sz w:val="24"/>
          <w:szCs w:val="24"/>
        </w:rPr>
        <w:t xml:space="preserve"> избирательная комиссия </w:t>
      </w:r>
    </w:p>
    <w:p w:rsidR="00C1167D" w:rsidRDefault="00C1167D">
      <w:pPr>
        <w:spacing w:after="0"/>
        <w:jc w:val="right"/>
      </w:pPr>
    </w:p>
    <w:sectPr w:rsidR="00C1167D" w:rsidSect="00AE6F3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4"/>
    <w:rsid w:val="00001C4F"/>
    <w:rsid w:val="0001102B"/>
    <w:rsid w:val="00037DE1"/>
    <w:rsid w:val="00067741"/>
    <w:rsid w:val="000B2DCB"/>
    <w:rsid w:val="000C52CA"/>
    <w:rsid w:val="00156A2F"/>
    <w:rsid w:val="001F324F"/>
    <w:rsid w:val="00237E1E"/>
    <w:rsid w:val="002533D4"/>
    <w:rsid w:val="002556CF"/>
    <w:rsid w:val="002966A8"/>
    <w:rsid w:val="002A4672"/>
    <w:rsid w:val="002B64CC"/>
    <w:rsid w:val="002D682F"/>
    <w:rsid w:val="002F1011"/>
    <w:rsid w:val="00301509"/>
    <w:rsid w:val="0030190E"/>
    <w:rsid w:val="0034274D"/>
    <w:rsid w:val="00346E18"/>
    <w:rsid w:val="003825E0"/>
    <w:rsid w:val="00402129"/>
    <w:rsid w:val="00407631"/>
    <w:rsid w:val="0041097D"/>
    <w:rsid w:val="0042336A"/>
    <w:rsid w:val="0043661C"/>
    <w:rsid w:val="004550D3"/>
    <w:rsid w:val="004C1D60"/>
    <w:rsid w:val="004F2737"/>
    <w:rsid w:val="00536E45"/>
    <w:rsid w:val="00553D58"/>
    <w:rsid w:val="00567902"/>
    <w:rsid w:val="005715DC"/>
    <w:rsid w:val="005F2880"/>
    <w:rsid w:val="00603B43"/>
    <w:rsid w:val="00604034"/>
    <w:rsid w:val="006466AC"/>
    <w:rsid w:val="00646776"/>
    <w:rsid w:val="00652DF0"/>
    <w:rsid w:val="00667B39"/>
    <w:rsid w:val="00667ED9"/>
    <w:rsid w:val="00684F1F"/>
    <w:rsid w:val="00693CC5"/>
    <w:rsid w:val="006C2555"/>
    <w:rsid w:val="006D36F6"/>
    <w:rsid w:val="006F7EF1"/>
    <w:rsid w:val="007226B2"/>
    <w:rsid w:val="007417EA"/>
    <w:rsid w:val="00783615"/>
    <w:rsid w:val="00795604"/>
    <w:rsid w:val="00795D24"/>
    <w:rsid w:val="007A53AA"/>
    <w:rsid w:val="008015BF"/>
    <w:rsid w:val="00824B05"/>
    <w:rsid w:val="008432D6"/>
    <w:rsid w:val="00846475"/>
    <w:rsid w:val="008521CF"/>
    <w:rsid w:val="00862AA0"/>
    <w:rsid w:val="00876E08"/>
    <w:rsid w:val="008773C7"/>
    <w:rsid w:val="00887E24"/>
    <w:rsid w:val="008A05CC"/>
    <w:rsid w:val="008A4B2D"/>
    <w:rsid w:val="008B0188"/>
    <w:rsid w:val="008C1498"/>
    <w:rsid w:val="008C1736"/>
    <w:rsid w:val="008C1800"/>
    <w:rsid w:val="008F5B13"/>
    <w:rsid w:val="00905DB5"/>
    <w:rsid w:val="00915C36"/>
    <w:rsid w:val="00951512"/>
    <w:rsid w:val="00952451"/>
    <w:rsid w:val="009C798F"/>
    <w:rsid w:val="009F023F"/>
    <w:rsid w:val="00A22652"/>
    <w:rsid w:val="00A5014F"/>
    <w:rsid w:val="00A83A0E"/>
    <w:rsid w:val="00AE659A"/>
    <w:rsid w:val="00AE6F36"/>
    <w:rsid w:val="00AF46D8"/>
    <w:rsid w:val="00B16FF3"/>
    <w:rsid w:val="00B2249D"/>
    <w:rsid w:val="00B42495"/>
    <w:rsid w:val="00B529A8"/>
    <w:rsid w:val="00B6570C"/>
    <w:rsid w:val="00B66041"/>
    <w:rsid w:val="00B7709F"/>
    <w:rsid w:val="00B967BC"/>
    <w:rsid w:val="00BA70F2"/>
    <w:rsid w:val="00BD3788"/>
    <w:rsid w:val="00BE5CCF"/>
    <w:rsid w:val="00BF3323"/>
    <w:rsid w:val="00C1167D"/>
    <w:rsid w:val="00C30B58"/>
    <w:rsid w:val="00C6177B"/>
    <w:rsid w:val="00C934CA"/>
    <w:rsid w:val="00C93B9E"/>
    <w:rsid w:val="00CC4E91"/>
    <w:rsid w:val="00D23D52"/>
    <w:rsid w:val="00D2675A"/>
    <w:rsid w:val="00D42802"/>
    <w:rsid w:val="00D71537"/>
    <w:rsid w:val="00D9405B"/>
    <w:rsid w:val="00E104A5"/>
    <w:rsid w:val="00EA19B2"/>
    <w:rsid w:val="00EC1656"/>
    <w:rsid w:val="00EC6FC7"/>
    <w:rsid w:val="00ED3FF6"/>
    <w:rsid w:val="00ED73D6"/>
    <w:rsid w:val="00EF63CB"/>
    <w:rsid w:val="00F23564"/>
    <w:rsid w:val="00F323CA"/>
    <w:rsid w:val="00F4162F"/>
    <w:rsid w:val="00FA4FFC"/>
    <w:rsid w:val="00FF0B6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.vitebsk-region.gov.by/uploads/files/Soobschenie-ob-itogax-vyborov-v-rajonnyj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2155-0647-411C-9407-67F18DE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1790</Characters>
  <Application>Microsoft Office Word</Application>
  <DocSecurity>0</DocSecurity>
  <Lines>111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2024-02-21T09:11:00Z</cp:lastPrinted>
  <dcterms:created xsi:type="dcterms:W3CDTF">2024-02-28T06:51:00Z</dcterms:created>
  <dcterms:modified xsi:type="dcterms:W3CDTF">2024-02-28T07:05:00Z</dcterms:modified>
</cp:coreProperties>
</file>