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50" w:rsidRDefault="008C7050" w:rsidP="008C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знать о бруцеллезе</w:t>
      </w:r>
    </w:p>
    <w:p w:rsidR="008C7050" w:rsidRPr="008C7050" w:rsidRDefault="008C7050" w:rsidP="008C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Бруцеллез</w:t>
      </w:r>
      <w:r w:rsidRPr="008C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050">
        <w:rPr>
          <w:rFonts w:ascii="Times New Roman" w:hAnsi="Times New Roman" w:cs="Times New Roman"/>
          <w:sz w:val="28"/>
          <w:szCs w:val="28"/>
        </w:rPr>
        <w:t xml:space="preserve">– это инфекционное заболевание, при котором поражаются разные органы и системы организма, а клиническая картина не имеет четко выраженной специфичности. Бруцеллез – зоонозная инфекция, ее возбудитель передается человеку от больных животных. Болезнь часто переходит в хроническую форму, в тяжелых случаях </w:t>
      </w:r>
      <w:r>
        <w:rPr>
          <w:rFonts w:ascii="Times New Roman" w:hAnsi="Times New Roman" w:cs="Times New Roman"/>
          <w:sz w:val="28"/>
          <w:szCs w:val="28"/>
        </w:rPr>
        <w:t xml:space="preserve">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Возбудитель бруцеллеза</w:t>
      </w:r>
      <w:r w:rsidRPr="008C7050">
        <w:rPr>
          <w:rFonts w:ascii="Times New Roman" w:hAnsi="Times New Roman" w:cs="Times New Roman"/>
          <w:sz w:val="28"/>
          <w:szCs w:val="28"/>
        </w:rPr>
        <w:t xml:space="preserve"> – бактерия рода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Brucella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. Выделено 8 разновидностей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 из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людей.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 адаптированы к внешним условиям: выдерживают низкие температуры, сохраняются в почве, на коже и шерсти животных, в воде, молоке, замороженном мясе. В этих условиях бактерии могут жить от 1,5 до 5 месяцев. Кипячение убивает микроорганизмы мгновенно, при нагреве до 60</w:t>
      </w:r>
      <w:proofErr w:type="gramStart"/>
      <w:r w:rsidRPr="008C705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8C705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ни погибают в течение 30 минут.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 xml:space="preserve">Тяжесть болезни зависит от того, каким видом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 она вызвана. Острые и тяжелые случаи заболевания ча</w:t>
      </w:r>
      <w:r>
        <w:rPr>
          <w:rFonts w:ascii="Times New Roman" w:hAnsi="Times New Roman" w:cs="Times New Roman"/>
          <w:sz w:val="28"/>
          <w:szCs w:val="28"/>
        </w:rPr>
        <w:t xml:space="preserve">ще вызывает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Brucellamelitensis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Источник заражения бруцеллезом</w:t>
      </w:r>
      <w:r w:rsidRPr="008C7050">
        <w:rPr>
          <w:rFonts w:ascii="Times New Roman" w:hAnsi="Times New Roman" w:cs="Times New Roman"/>
          <w:sz w:val="28"/>
          <w:szCs w:val="28"/>
        </w:rPr>
        <w:t xml:space="preserve"> – животные. Человеку в основном инфекция передается от коров, коз, овец, свиней. Реже – от верблюдов, лошадей и других животных. Бактерия содержится в различных биологических жидкостях животных – молоко, </w:t>
      </w:r>
      <w:r>
        <w:rPr>
          <w:rFonts w:ascii="Times New Roman" w:hAnsi="Times New Roman" w:cs="Times New Roman"/>
          <w:sz w:val="28"/>
          <w:szCs w:val="28"/>
        </w:rPr>
        <w:t xml:space="preserve">испражнения, околоплодные воды. </w:t>
      </w:r>
      <w:r w:rsidRPr="008C7050">
        <w:rPr>
          <w:rFonts w:ascii="Times New Roman" w:hAnsi="Times New Roman" w:cs="Times New Roman"/>
          <w:sz w:val="28"/>
          <w:szCs w:val="28"/>
        </w:rPr>
        <w:t>Чаще всего заражение происходит при употреблении человеком зараженного молока и продуктов его переработки (кумыс, брынза, сыры), обработк</w:t>
      </w:r>
      <w:r>
        <w:rPr>
          <w:rFonts w:ascii="Times New Roman" w:hAnsi="Times New Roman" w:cs="Times New Roman"/>
          <w:sz w:val="28"/>
          <w:szCs w:val="28"/>
        </w:rPr>
        <w:t xml:space="preserve">е шкур, кожи больных животных. 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Пути передачи бруцеллеза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8C7050">
        <w:rPr>
          <w:rFonts w:ascii="Times New Roman" w:hAnsi="Times New Roman" w:cs="Times New Roman"/>
          <w:sz w:val="28"/>
          <w:szCs w:val="28"/>
        </w:rPr>
        <w:t>фекаль</w:t>
      </w:r>
      <w:r>
        <w:rPr>
          <w:rFonts w:ascii="Times New Roman" w:hAnsi="Times New Roman" w:cs="Times New Roman"/>
          <w:sz w:val="28"/>
          <w:szCs w:val="28"/>
        </w:rPr>
        <w:t>но-оральный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через воду и пищу.</w:t>
      </w:r>
      <w:r w:rsidRPr="008C7050">
        <w:rPr>
          <w:rFonts w:ascii="Times New Roman" w:hAnsi="Times New Roman" w:cs="Times New Roman"/>
          <w:sz w:val="28"/>
          <w:szCs w:val="28"/>
        </w:rPr>
        <w:t xml:space="preserve"> </w:t>
      </w:r>
      <w:r w:rsidRPr="008C7050">
        <w:rPr>
          <w:rFonts w:ascii="Times New Roman" w:hAnsi="Times New Roman" w:cs="Times New Roman"/>
          <w:sz w:val="28"/>
          <w:szCs w:val="28"/>
        </w:rPr>
        <w:t>Заразиться фекально-оральным путем чаще других рискуют люди, употребляющие молоко и молочные продукты без термической обработки.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7050">
        <w:rPr>
          <w:rFonts w:ascii="Times New Roman" w:hAnsi="Times New Roman" w:cs="Times New Roman"/>
          <w:sz w:val="28"/>
          <w:szCs w:val="28"/>
        </w:rPr>
        <w:t>контактно-бытовой – бактерия внедряется через микроповреждения кожи и слизистых оболочек;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8C7050">
        <w:rPr>
          <w:rFonts w:ascii="Times New Roman" w:hAnsi="Times New Roman" w:cs="Times New Roman"/>
          <w:sz w:val="28"/>
          <w:szCs w:val="28"/>
        </w:rPr>
        <w:t>аэрогенный</w:t>
      </w:r>
      <w:proofErr w:type="gramEnd"/>
      <w:r w:rsidRPr="008C7050">
        <w:rPr>
          <w:rFonts w:ascii="Times New Roman" w:hAnsi="Times New Roman" w:cs="Times New Roman"/>
          <w:sz w:val="28"/>
          <w:szCs w:val="28"/>
        </w:rPr>
        <w:t xml:space="preserve"> – вдыхание зараженной пыли.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>Контактно-бытовой и аэрогенный пути передачи встречаются реже, в основном они являются причиной болезни у тех, кто ухаживает за животными, обрабатывает полученные от них продукты и сырье. Если бруцеллезом болеет беременная женщина, высока вероятность заражения плода или передача инфекци</w:t>
      </w:r>
      <w:r>
        <w:rPr>
          <w:rFonts w:ascii="Times New Roman" w:hAnsi="Times New Roman" w:cs="Times New Roman"/>
          <w:sz w:val="28"/>
          <w:szCs w:val="28"/>
        </w:rPr>
        <w:t>и младенцу при кормлении грудью.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Симптомы бруцеллеза у человека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>Длительность инкубационного периода – от 1 до 8 недель, в среднем – 2-4 недели. Она зависит от формы заболевания, при острой форме инкубационный период короче, при латентном носительст</w:t>
      </w:r>
      <w:r>
        <w:rPr>
          <w:rFonts w:ascii="Times New Roman" w:hAnsi="Times New Roman" w:cs="Times New Roman"/>
          <w:sz w:val="28"/>
          <w:szCs w:val="28"/>
        </w:rPr>
        <w:t>ве – может достигать 3 месяцев.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7050">
        <w:rPr>
          <w:rFonts w:ascii="Times New Roman" w:hAnsi="Times New Roman" w:cs="Times New Roman"/>
          <w:i/>
          <w:sz w:val="28"/>
          <w:szCs w:val="28"/>
          <w:u w:val="single"/>
        </w:rPr>
        <w:t>Для всех форм бруцеллеза в начальной стадии характерны следующие симптомы: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C7050">
        <w:rPr>
          <w:rFonts w:ascii="Times New Roman" w:hAnsi="Times New Roman" w:cs="Times New Roman"/>
          <w:sz w:val="28"/>
          <w:szCs w:val="28"/>
        </w:rPr>
        <w:t>Общая инфекционная интоксикация – слабость, недомогание, головная боль, бессонница.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7050">
        <w:rPr>
          <w:rFonts w:ascii="Times New Roman" w:hAnsi="Times New Roman" w:cs="Times New Roman"/>
          <w:sz w:val="28"/>
          <w:szCs w:val="28"/>
        </w:rPr>
        <w:t xml:space="preserve">Гипертермия или лихорадка – длительное повышение температуры тела до субфебрильных цифр (до 38 °C) или волнообразная лихорадка с резкими подъемами и падениями. Продолжительность лихорадки – до нескольких месяцев, она сопровождается ознобом и сильным потоотделением. 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C7050">
        <w:rPr>
          <w:rFonts w:ascii="Times New Roman" w:hAnsi="Times New Roman" w:cs="Times New Roman"/>
          <w:sz w:val="28"/>
          <w:szCs w:val="28"/>
        </w:rPr>
        <w:t>Артралгии и миалгии – суставные и мышечные боли, чаще поражающие нижние конечности. Эти боли – характерный симптом бруцеллеза.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 xml:space="preserve">По мере развития заболевания у пациентов могут появляться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гепатолиенальный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 синдром – увеличение размеров печени и селезенки,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микролимфаденопатия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 – увеличение лимфатических узлов в несмежных областях, различные поражения нервной системы – от нарушения чувствительности и потери сознания до паралича конечностей, психических расстройств. При разных формах бруцеллеза пр</w:t>
      </w:r>
      <w:r>
        <w:rPr>
          <w:rFonts w:ascii="Times New Roman" w:hAnsi="Times New Roman" w:cs="Times New Roman"/>
          <w:sz w:val="28"/>
          <w:szCs w:val="28"/>
        </w:rPr>
        <w:t>исоединяются различные симптомы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 xml:space="preserve">Для выявления бруцеллеза помимо сбора анамнеза и осмотра пациента необходима лабораторная диагностика. Она проводится в учреждениях, специально оборудованных для работы с возбудителями особо опасных инфекций. Для выделения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 из крови и других биологических жидкостей производят их посев на специальные питательные среды. Посев проводят не всегда. Для постановки диагноза бруцеллеза </w:t>
      </w:r>
      <w:proofErr w:type="gramStart"/>
      <w:r w:rsidRPr="008C7050">
        <w:rPr>
          <w:rFonts w:ascii="Times New Roman" w:hAnsi="Times New Roman" w:cs="Times New Roman"/>
          <w:sz w:val="28"/>
          <w:szCs w:val="28"/>
        </w:rPr>
        <w:t>достаточно серологической</w:t>
      </w:r>
      <w:proofErr w:type="gramEnd"/>
      <w:r w:rsidRPr="008C7050">
        <w:rPr>
          <w:rFonts w:ascii="Times New Roman" w:hAnsi="Times New Roman" w:cs="Times New Roman"/>
          <w:sz w:val="28"/>
          <w:szCs w:val="28"/>
        </w:rPr>
        <w:t xml:space="preserve"> реакции и наличия антиген</w:t>
      </w:r>
      <w:r>
        <w:rPr>
          <w:rFonts w:ascii="Times New Roman" w:hAnsi="Times New Roman" w:cs="Times New Roman"/>
          <w:sz w:val="28"/>
          <w:szCs w:val="28"/>
        </w:rPr>
        <w:t xml:space="preserve">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бруцеллам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 пациента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>Заболевание лечится в инфекционных стационарах, тяжелое течение – показание для госпитализации больного в отделение реанимации. Поскольку аллергическая реактивность имеет большое значение в патогенезе болезни, в лечении принимает уча</w:t>
      </w:r>
      <w:r>
        <w:rPr>
          <w:rFonts w:ascii="Times New Roman" w:hAnsi="Times New Roman" w:cs="Times New Roman"/>
          <w:sz w:val="28"/>
          <w:szCs w:val="28"/>
        </w:rPr>
        <w:t xml:space="preserve">стие врач аллерголог-иммунолог. </w:t>
      </w:r>
      <w:r w:rsidRPr="008C7050">
        <w:rPr>
          <w:rFonts w:ascii="Times New Roman" w:hAnsi="Times New Roman" w:cs="Times New Roman"/>
          <w:sz w:val="28"/>
          <w:szCs w:val="28"/>
        </w:rPr>
        <w:t xml:space="preserve">Основная терапия – антибиотики разных групп, чаще всего назначается сочетание двух препаратов. В дополнение к этому проводится </w:t>
      </w:r>
      <w:proofErr w:type="spellStart"/>
      <w:r w:rsidRPr="008C7050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 w:rsidRPr="008C7050">
        <w:rPr>
          <w:rFonts w:ascii="Times New Roman" w:hAnsi="Times New Roman" w:cs="Times New Roman"/>
          <w:sz w:val="28"/>
          <w:szCs w:val="28"/>
        </w:rPr>
        <w:t xml:space="preserve">, симптоматическая </w:t>
      </w:r>
      <w:r>
        <w:rPr>
          <w:rFonts w:ascii="Times New Roman" w:hAnsi="Times New Roman" w:cs="Times New Roman"/>
          <w:sz w:val="28"/>
          <w:szCs w:val="28"/>
        </w:rPr>
        <w:t xml:space="preserve">и иммуностимулирующая терапия. </w:t>
      </w:r>
    </w:p>
    <w:p w:rsidR="008C7050" w:rsidRPr="008C7050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50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8C7050" w:rsidRPr="008C7050" w:rsidRDefault="008C7050" w:rsidP="005E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50">
        <w:rPr>
          <w:rFonts w:ascii="Times New Roman" w:hAnsi="Times New Roman" w:cs="Times New Roman"/>
          <w:sz w:val="28"/>
          <w:szCs w:val="28"/>
        </w:rPr>
        <w:t>Для предупреждения заражения бруцеллезом в бытовых условиях необходима термическая обработка продуктов. Это тщательная прожарка мяса, кипячение молока. Приобретать сельскохозяйственные продукты нужно в магазинах или на рынках, где прис</w:t>
      </w:r>
      <w:r w:rsidR="005E71A3">
        <w:rPr>
          <w:rFonts w:ascii="Times New Roman" w:hAnsi="Times New Roman" w:cs="Times New Roman"/>
          <w:sz w:val="28"/>
          <w:szCs w:val="28"/>
        </w:rPr>
        <w:t>утствует ветеринарный контроль.</w:t>
      </w:r>
    </w:p>
    <w:p w:rsidR="00ED45B5" w:rsidRDefault="008C7050" w:rsidP="008C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050">
        <w:rPr>
          <w:rFonts w:ascii="Times New Roman" w:hAnsi="Times New Roman" w:cs="Times New Roman"/>
          <w:sz w:val="28"/>
          <w:szCs w:val="28"/>
        </w:rPr>
        <w:t>Людям, работающим с животными (ветеринары, работники звероферм, охотники), следует соблюдать меры предосторожности, использовать защитные перчатки, очки, фартуки.</w:t>
      </w:r>
      <w:proofErr w:type="gramEnd"/>
      <w:r w:rsidRPr="008C7050">
        <w:rPr>
          <w:rFonts w:ascii="Times New Roman" w:hAnsi="Times New Roman" w:cs="Times New Roman"/>
          <w:sz w:val="28"/>
          <w:szCs w:val="28"/>
        </w:rPr>
        <w:t xml:space="preserve"> Вакцинация проводится по показаниям и не охватывает все население.</w:t>
      </w:r>
    </w:p>
    <w:p w:rsidR="00B30728" w:rsidRPr="008C7050" w:rsidRDefault="00B30728" w:rsidP="00B307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врача-гигиениста Толстик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А.П.</w:t>
      </w:r>
    </w:p>
    <w:sectPr w:rsidR="00B30728" w:rsidRPr="008C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50"/>
    <w:rsid w:val="001843C2"/>
    <w:rsid w:val="005E71A3"/>
    <w:rsid w:val="008C7050"/>
    <w:rsid w:val="00B30728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734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426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30458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13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95592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612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4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30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5044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6759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24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8889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460">
                  <w:marLeft w:val="-193"/>
                  <w:marRight w:val="-193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444">
                      <w:marLeft w:val="193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676750">
                      <w:marLeft w:val="193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0682">
                      <w:marLeft w:val="193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245528">
                      <w:marLeft w:val="193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04318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9473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11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15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8703">
                      <w:marLeft w:val="0"/>
                      <w:marRight w:val="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8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262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3597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4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1057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2024-03-21T07:07:00Z</cp:lastPrinted>
  <dcterms:created xsi:type="dcterms:W3CDTF">2024-03-21T06:56:00Z</dcterms:created>
  <dcterms:modified xsi:type="dcterms:W3CDTF">2024-03-21T07:08:00Z</dcterms:modified>
</cp:coreProperties>
</file>