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76" w:rsidRDefault="00A62BB3" w:rsidP="000C2A26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Платная вакцинация</w:t>
      </w:r>
    </w:p>
    <w:p w:rsidR="00A62BB3" w:rsidRPr="00A62BB3" w:rsidRDefault="00A62BB3" w:rsidP="00A62BB3">
      <w:pPr>
        <w:shd w:val="clear" w:color="auto" w:fill="FFFFFF"/>
        <w:spacing w:after="15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23.07.2024г.</w:t>
      </w:r>
    </w:p>
    <w:p w:rsidR="00A3164E" w:rsidRPr="00D814FE" w:rsidRDefault="00A3164E" w:rsidP="00AC6D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D814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8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 </w:t>
      </w:r>
      <w:r w:rsidR="00C05D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05DD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Шарковщинская</w:t>
      </w:r>
      <w:proofErr w:type="spellEnd"/>
      <w:r w:rsidR="00C0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ЦРБ» </w:t>
      </w:r>
      <w:r w:rsidRPr="00C05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 </w:t>
      </w:r>
      <w:r w:rsidRPr="00C05DD5">
        <w:rPr>
          <w:rFonts w:ascii="Times New Roman" w:eastAsia="Times New Roman" w:hAnsi="Times New Roman" w:cs="Times New Roman"/>
          <w:bCs/>
          <w:sz w:val="28"/>
          <w:lang w:eastAsia="ru-RU"/>
        </w:rPr>
        <w:t>вакцинация на платной основе</w:t>
      </w:r>
      <w:r w:rsidRPr="00C05DD5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 желанию) против</w:t>
      </w:r>
      <w:r w:rsidRPr="00D8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инфекций:</w:t>
      </w:r>
    </w:p>
    <w:p w:rsidR="004A2077" w:rsidRPr="00095234" w:rsidRDefault="00A3164E" w:rsidP="004A2077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Коклюша (целлюлярный компонент), дифтерии, столбняка, полиомиелита, вирусного гепатита</w:t>
      </w:r>
      <w:proofErr w:type="gramStart"/>
      <w:r w:rsidRPr="000952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</w:t>
      </w:r>
      <w:proofErr w:type="gramEnd"/>
      <w:r w:rsidRPr="000952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заболеваний, вызванных </w:t>
      </w:r>
      <w:proofErr w:type="spellStart"/>
      <w:r w:rsidRPr="000952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Heamophilus</w:t>
      </w:r>
      <w:proofErr w:type="spellEnd"/>
      <w:r w:rsidRPr="000952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0952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influenza</w:t>
      </w:r>
      <w:proofErr w:type="spellEnd"/>
      <w:r w:rsidRPr="000952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типа В</w:t>
      </w:r>
      <w:r w:rsidRPr="000952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5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(«</w:t>
      </w:r>
      <w:proofErr w:type="spellStart"/>
      <w:r w:rsidRPr="00095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Гексаксим</w:t>
      </w:r>
      <w:proofErr w:type="spellEnd"/>
      <w:r w:rsidRPr="00095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095234">
        <w:rPr>
          <w:rFonts w:ascii="Times New Roman" w:eastAsia="Times New Roman" w:hAnsi="Times New Roman" w:cs="Times New Roman"/>
          <w:sz w:val="28"/>
          <w:szCs w:val="28"/>
          <w:lang w:eastAsia="ru-RU"/>
        </w:rPr>
        <w:t> Франция);</w:t>
      </w:r>
    </w:p>
    <w:p w:rsidR="003F2294" w:rsidRPr="00095234" w:rsidRDefault="003F2294" w:rsidP="002E76C0">
      <w:pPr>
        <w:pStyle w:val="a6"/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Коклюша (целлюлярный компонент), дифтерии, столбняка («</w:t>
      </w:r>
      <w:proofErr w:type="spellStart"/>
      <w:r w:rsidRPr="00095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Инфанрикс</w:t>
      </w:r>
      <w:proofErr w:type="spellEnd"/>
      <w:r w:rsidRPr="00095234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Бельгия);</w:t>
      </w:r>
    </w:p>
    <w:p w:rsidR="00A3164E" w:rsidRPr="00095234" w:rsidRDefault="00A3164E" w:rsidP="002E76C0">
      <w:pPr>
        <w:pStyle w:val="a6"/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Пневмококковой инфекции</w:t>
      </w:r>
      <w:r w:rsidRPr="000952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60471" w:rsidRPr="00095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095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095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Превинар</w:t>
      </w:r>
      <w:proofErr w:type="spellEnd"/>
      <w:r w:rsidRPr="00095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13»</w:t>
      </w:r>
      <w:r w:rsidRPr="00095234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Бельгия);</w:t>
      </w:r>
    </w:p>
    <w:p w:rsidR="00A3164E" w:rsidRPr="00095234" w:rsidRDefault="00A3164E" w:rsidP="003E50E0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52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Менингокковой</w:t>
      </w:r>
      <w:proofErr w:type="spellEnd"/>
      <w:r w:rsidRPr="000952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инфекции</w:t>
      </w:r>
      <w:r w:rsidRPr="000952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5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(«</w:t>
      </w:r>
      <w:proofErr w:type="spellStart"/>
      <w:r w:rsidRPr="00095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Менактра</w:t>
      </w:r>
      <w:proofErr w:type="spellEnd"/>
      <w:r w:rsidRPr="00095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095234">
        <w:rPr>
          <w:rFonts w:ascii="Times New Roman" w:eastAsia="Times New Roman" w:hAnsi="Times New Roman" w:cs="Times New Roman"/>
          <w:sz w:val="28"/>
          <w:szCs w:val="28"/>
          <w:lang w:eastAsia="ru-RU"/>
        </w:rPr>
        <w:t> СШ</w:t>
      </w:r>
      <w:r w:rsidR="00560471" w:rsidRPr="000952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23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3164E" w:rsidRPr="00095234" w:rsidRDefault="00A3164E" w:rsidP="003E50E0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52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Ротовирусной</w:t>
      </w:r>
      <w:proofErr w:type="spellEnd"/>
      <w:r w:rsidRPr="000952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инфекции </w:t>
      </w:r>
      <w:r w:rsidRPr="00095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(«Рота-</w:t>
      </w:r>
      <w:proofErr w:type="gramStart"/>
      <w:r w:rsidRPr="00095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proofErr w:type="gramEnd"/>
      <w:r w:rsidRPr="00095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spellStart"/>
      <w:r w:rsidRPr="00095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Эйд</w:t>
      </w:r>
      <w:proofErr w:type="spellEnd"/>
      <w:r w:rsidRPr="00095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09523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Индия);</w:t>
      </w:r>
    </w:p>
    <w:p w:rsidR="00A3164E" w:rsidRPr="00095234" w:rsidRDefault="00A3164E" w:rsidP="003E50E0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Клещевого энцефалита</w:t>
      </w:r>
      <w:r w:rsidRPr="000952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C6D76" w:rsidRPr="00095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(«</w:t>
      </w:r>
      <w:proofErr w:type="spellStart"/>
      <w:r w:rsidR="00AC6D76" w:rsidRPr="00095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Энцевир</w:t>
      </w:r>
      <w:proofErr w:type="spellEnd"/>
      <w:r w:rsidRPr="00095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09523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Россия</w:t>
      </w:r>
      <w:proofErr w:type="gramStart"/>
      <w:r w:rsidR="00AC6D76" w:rsidRPr="0009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2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0952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164E" w:rsidRPr="00095234" w:rsidRDefault="00A3164E" w:rsidP="003E50E0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Гепатита</w:t>
      </w:r>
      <w:proofErr w:type="gramStart"/>
      <w:r w:rsidRPr="000952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</w:t>
      </w:r>
      <w:proofErr w:type="gramEnd"/>
      <w:r w:rsidRPr="000952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5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(«</w:t>
      </w:r>
      <w:proofErr w:type="spellStart"/>
      <w:r w:rsidRPr="00095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Хаврикс</w:t>
      </w:r>
      <w:proofErr w:type="spellEnd"/>
      <w:r w:rsidRPr="00095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095234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Бельгия);</w:t>
      </w:r>
    </w:p>
    <w:p w:rsidR="00A3164E" w:rsidRPr="00095234" w:rsidRDefault="00D814FE" w:rsidP="003E50E0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A3164E" w:rsidRPr="000952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етряной оспы</w:t>
      </w:r>
      <w:r w:rsidR="00A3164E" w:rsidRPr="000952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C6D76" w:rsidRPr="00095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(«</w:t>
      </w:r>
      <w:proofErr w:type="spellStart"/>
      <w:r w:rsidR="00AC6D76" w:rsidRPr="00095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Варицелла</w:t>
      </w:r>
      <w:proofErr w:type="spellEnd"/>
      <w:r w:rsidR="00A3164E" w:rsidRPr="00095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070DDF" w:rsidRPr="0009523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Китай</w:t>
      </w:r>
      <w:r w:rsidR="00A3164E" w:rsidRPr="0009523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C2A26" w:rsidRPr="00327973" w:rsidRDefault="000C2A26" w:rsidP="000C2A26">
      <w:p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C2A26" w:rsidRPr="00327973" w:rsidRDefault="00843444" w:rsidP="0084344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279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</w:t>
      </w:r>
      <w:r w:rsidR="000C2A26" w:rsidRPr="003279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Виды вакцин могут меняться в зависимости от поставок. </w:t>
      </w:r>
    </w:p>
    <w:p w:rsidR="00560471" w:rsidRPr="003F2294" w:rsidRDefault="00560471" w:rsidP="003F2294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14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проведения вакцинации на платной основе Вам необходимо </w:t>
      </w:r>
      <w:r w:rsidR="003F22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обратиться к врачу – педиатру участковому, врачу общей практики для регистрации заявки, </w:t>
      </w:r>
      <w:r w:rsidRPr="00D814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которой </w:t>
      </w:r>
      <w:r w:rsidR="003F22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будет </w:t>
      </w:r>
      <w:proofErr w:type="gramStart"/>
      <w:r w:rsidRPr="00D814F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проводится</w:t>
      </w:r>
      <w:proofErr w:type="gramEnd"/>
      <w:r w:rsidRPr="00D814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закупка </w:t>
      </w:r>
      <w:r w:rsidR="003F22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необходимой </w:t>
      </w:r>
      <w:r w:rsidRPr="00D814FE">
        <w:rPr>
          <w:rFonts w:ascii="Times New Roman" w:eastAsia="Times New Roman" w:hAnsi="Times New Roman" w:cs="Times New Roman"/>
          <w:sz w:val="30"/>
          <w:szCs w:val="30"/>
          <w:lang w:eastAsia="ru-RU"/>
        </w:rPr>
        <w:t>вакцины</w:t>
      </w:r>
      <w:r w:rsidR="003F229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D814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F2294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не</w:t>
      </w:r>
      <w:r w:rsidRPr="00D814FE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возможности приобретения вакцины по каким-либо причинам (отсутствие поставок, отсутствие на складе РУП «</w:t>
      </w:r>
      <w:proofErr w:type="spellStart"/>
      <w:r w:rsidRPr="00D814FE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Белфармация</w:t>
      </w:r>
      <w:proofErr w:type="spellEnd"/>
      <w:r w:rsidRPr="00D814FE">
        <w:rPr>
          <w:rFonts w:ascii="Times New Roman" w:eastAsia="Times New Roman" w:hAnsi="Times New Roman" w:cs="Times New Roman"/>
          <w:sz w:val="30"/>
          <w:szCs w:val="30"/>
          <w:lang w:eastAsia="ru-RU"/>
        </w:rPr>
        <w:t>» и др.)</w:t>
      </w:r>
      <w:r w:rsidR="003F2294" w:rsidRPr="003F2294">
        <w:t xml:space="preserve"> </w:t>
      </w:r>
      <w:r w:rsidR="003F2294">
        <w:rPr>
          <w:rFonts w:ascii="Times New Roman" w:hAnsi="Times New Roman" w:cs="Times New Roman"/>
          <w:sz w:val="28"/>
          <w:szCs w:val="28"/>
        </w:rPr>
        <w:t>Вас внесут в</w:t>
      </w:r>
      <w:r w:rsidR="003F2294" w:rsidRPr="003F22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лист ожидания</w:t>
      </w:r>
      <w:r w:rsidR="003F229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E50E0" w:rsidRPr="00D814FE" w:rsidRDefault="003E50E0" w:rsidP="003E50E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D814FE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 на закупку вакцины</w:t>
      </w:r>
      <w:r w:rsidR="004A2077" w:rsidRPr="00D814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 w:rsid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учреждениях здравоохранения</w:t>
      </w:r>
      <w:r w:rsidRPr="00D814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формируется при наличии записи в «Листах ожидания» по месту обслуживания/прикрепления </w:t>
      </w:r>
      <w:r w:rsidRPr="00D814F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при гарантии полного выкупа.</w:t>
      </w:r>
    </w:p>
    <w:p w:rsidR="00A3164E" w:rsidRPr="00D814FE" w:rsidRDefault="00560471" w:rsidP="00677405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14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Информацию о наличии конкретного </w:t>
      </w:r>
      <w:r w:rsidR="00677405" w:rsidRP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>иммунобиологическ</w:t>
      </w:r>
      <w:r w:rsid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ого </w:t>
      </w:r>
      <w:r w:rsidR="00677405" w:rsidRP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>лекарственн</w:t>
      </w:r>
      <w:r w:rsid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="00677405" w:rsidRP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средств</w:t>
      </w:r>
      <w:r w:rsid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D814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D814FE">
        <w:rPr>
          <w:rFonts w:ascii="Times New Roman" w:eastAsia="Times New Roman" w:hAnsi="Times New Roman" w:cs="Times New Roman"/>
          <w:sz w:val="30"/>
          <w:szCs w:val="30"/>
          <w:lang w:eastAsia="ru-RU"/>
        </w:rPr>
        <w:t>ы можете получить на пр</w:t>
      </w:r>
      <w:r w:rsidR="00AC6D76" w:rsidRPr="00D814FE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>ё</w:t>
      </w:r>
      <w:r w:rsidR="00AC6D76" w:rsidRPr="00D814FE">
        <w:rPr>
          <w:rFonts w:ascii="Times New Roman" w:eastAsia="Times New Roman" w:hAnsi="Times New Roman" w:cs="Times New Roman"/>
          <w:sz w:val="30"/>
          <w:szCs w:val="30"/>
          <w:lang w:eastAsia="ru-RU"/>
        </w:rPr>
        <w:t>ме</w:t>
      </w:r>
      <w:r w:rsid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7405" w:rsidRP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>врач</w:t>
      </w:r>
      <w:r w:rsid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677405" w:rsidRP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педиатр</w:t>
      </w:r>
      <w:r w:rsid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677405" w:rsidRP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участково</w:t>
      </w:r>
      <w:r w:rsid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677405" w:rsidRP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>, врач</w:t>
      </w:r>
      <w:r w:rsid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677405" w:rsidRP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общей практики</w:t>
      </w:r>
      <w:r w:rsidRP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14FE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</w:t>
      </w:r>
      <w:r w:rsid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14FE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телефону:</w:t>
      </w:r>
      <w:r w:rsid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8 021 544-17-58</w:t>
      </w:r>
      <w:r w:rsid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3164E" w:rsidRPr="00095234" w:rsidRDefault="00A3164E" w:rsidP="000C2A26">
      <w:pPr>
        <w:pStyle w:val="a4"/>
        <w:spacing w:before="0" w:beforeAutospacing="0" w:after="150" w:afterAutospacing="0"/>
        <w:rPr>
          <w:b/>
          <w:sz w:val="30"/>
          <w:szCs w:val="30"/>
        </w:rPr>
      </w:pPr>
      <w:r w:rsidRPr="00095234">
        <w:rPr>
          <w:b/>
          <w:sz w:val="30"/>
          <w:szCs w:val="30"/>
        </w:rPr>
        <w:t>В день оказания платной услуги необходимо:</w:t>
      </w:r>
    </w:p>
    <w:p w:rsidR="00A3164E" w:rsidRPr="00095234" w:rsidRDefault="000C2A26" w:rsidP="000C2A2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677405"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3164E"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Обратиться на прием к </w:t>
      </w:r>
      <w:r w:rsidR="00677405"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врачу – </w:t>
      </w:r>
      <w:r w:rsidR="00560471"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>педиатру</w:t>
      </w:r>
      <w:r w:rsidR="00677405"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участковому</w:t>
      </w:r>
      <w:r w:rsidR="00560471"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r w:rsidR="00A3164E"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врачу общей практики с целью получения </w:t>
      </w:r>
      <w:r w:rsidR="00677405"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допуска</w:t>
      </w:r>
      <w:r w:rsidR="00A3164E"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проведение вакцинации (медици</w:t>
      </w:r>
      <w:r w:rsid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>нский осмотр перед вакцинацией).</w:t>
      </w:r>
    </w:p>
    <w:p w:rsidR="00A3164E" w:rsidRPr="00095234" w:rsidRDefault="000C2A26" w:rsidP="000C2A2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="00677405"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3164E"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получения разрешения на проведение вакцинаци</w:t>
      </w:r>
      <w:r w:rsid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произвести оплату в кассе на 1-о</w:t>
      </w:r>
      <w:r w:rsidR="00560471"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>м этаже с 8.00</w:t>
      </w:r>
      <w:r w:rsidR="00677405"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60471"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677405"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60471"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677405"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560471"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560471"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A3164E"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>. Оплата производится в соответствии с действующим на момент оказания услуги прейскурантом на основании заключения договора. Договор на оказание платных медицинских услуг составляется в 2-х экземплярах, 1-й экземпляр остается в поликлинике, 2-й экземпляр вместе с кассовым чеком выдается на руки;</w:t>
      </w:r>
    </w:p>
    <w:p w:rsidR="00A3164E" w:rsidRPr="00B01716" w:rsidRDefault="00A3164E" w:rsidP="000C2A26">
      <w:pPr>
        <w:pStyle w:val="a4"/>
        <w:spacing w:before="120" w:beforeAutospacing="0" w:after="120" w:afterAutospacing="0"/>
        <w:jc w:val="both"/>
        <w:rPr>
          <w:b/>
          <w:sz w:val="30"/>
          <w:szCs w:val="30"/>
        </w:rPr>
      </w:pPr>
      <w:r w:rsidRPr="00B01716">
        <w:rPr>
          <w:b/>
          <w:bCs/>
          <w:sz w:val="30"/>
          <w:szCs w:val="30"/>
        </w:rPr>
        <w:t xml:space="preserve">ВАЖНО!  Для заключения договора при себе </w:t>
      </w:r>
      <w:r w:rsidR="00A27D7E" w:rsidRPr="00B01716">
        <w:rPr>
          <w:b/>
          <w:bCs/>
          <w:sz w:val="30"/>
          <w:szCs w:val="30"/>
        </w:rPr>
        <w:t xml:space="preserve">необходимо </w:t>
      </w:r>
      <w:r w:rsidRPr="00B01716">
        <w:rPr>
          <w:b/>
          <w:bCs/>
          <w:sz w:val="30"/>
          <w:szCs w:val="30"/>
        </w:rPr>
        <w:t>иметь паспорт</w:t>
      </w:r>
    </w:p>
    <w:p w:rsidR="00A3164E" w:rsidRPr="00095234" w:rsidRDefault="000C2A26" w:rsidP="000C2A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3.</w:t>
      </w:r>
      <w:r w:rsidR="00A27D7E"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3164E"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Получить услугу в</w:t>
      </w:r>
      <w:r w:rsidR="00560471"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прививочном кабинете педиатрического отделения поликлиники</w:t>
      </w:r>
      <w:r w:rsid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(08</w:t>
      </w:r>
      <w:r w:rsidR="0012132A"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>:00 – 13:00, 14:00 – 16:00)</w:t>
      </w:r>
      <w:r w:rsidR="00560471"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r w:rsidR="00A3164E"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процедурном кабинете</w:t>
      </w:r>
      <w:r w:rsidR="00560471"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поликлиники</w:t>
      </w:r>
      <w:r w:rsidR="0012132A"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>08</w:t>
      </w:r>
      <w:r w:rsidR="0012132A"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>:00 – 13:00, 1</w:t>
      </w:r>
      <w:r w:rsid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12132A"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12132A"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>0 – 1</w:t>
      </w:r>
      <w:r w:rsid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12132A"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:00) </w:t>
      </w:r>
      <w:r w:rsidR="00A3164E"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предъявив чек об оплате и </w:t>
      </w:r>
      <w:r w:rsidR="00A27D7E"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направление</w:t>
      </w:r>
      <w:r w:rsidR="00A3164E"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врача.</w:t>
      </w:r>
      <w:r w:rsidR="0012132A"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случае  </w:t>
      </w:r>
      <w:r w:rsidR="00D30625"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>невозможности посещения осуществления вакцинации в установленный период, время устанавливается индивидуально на приёме у врача</w:t>
      </w:r>
      <w:r w:rsidR="0012132A" w:rsidRPr="0009523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40051" w:rsidRPr="00B01716" w:rsidRDefault="00A3164E" w:rsidP="000C2A26">
      <w:pPr>
        <w:pStyle w:val="a4"/>
        <w:spacing w:before="120" w:beforeAutospacing="0" w:after="120" w:afterAutospacing="0"/>
        <w:jc w:val="both"/>
        <w:rPr>
          <w:b/>
          <w:sz w:val="30"/>
          <w:szCs w:val="30"/>
        </w:rPr>
      </w:pPr>
      <w:r w:rsidRPr="00D814FE">
        <w:rPr>
          <w:rStyle w:val="a3"/>
          <w:sz w:val="26"/>
          <w:szCs w:val="26"/>
        </w:rPr>
        <w:t xml:space="preserve">         </w:t>
      </w:r>
      <w:r w:rsidRPr="00B01716">
        <w:rPr>
          <w:b/>
          <w:sz w:val="30"/>
          <w:szCs w:val="30"/>
        </w:rPr>
        <w:t>ВАЖНО! Договор и чек об оплате медицинской услуги являются основанием для ее оказания</w:t>
      </w:r>
      <w:r w:rsidR="00A27D7E" w:rsidRPr="00B01716">
        <w:rPr>
          <w:b/>
          <w:sz w:val="30"/>
          <w:szCs w:val="30"/>
        </w:rPr>
        <w:t>!</w:t>
      </w:r>
    </w:p>
    <w:p w:rsidR="00340051" w:rsidRPr="00095234" w:rsidRDefault="00340051" w:rsidP="000C2A26">
      <w:pPr>
        <w:pStyle w:val="a4"/>
        <w:spacing w:before="120" w:beforeAutospacing="0" w:after="120" w:afterAutospacing="0"/>
        <w:jc w:val="both"/>
        <w:rPr>
          <w:sz w:val="30"/>
          <w:szCs w:val="30"/>
        </w:rPr>
      </w:pPr>
      <w:r>
        <w:rPr>
          <w:rStyle w:val="a3"/>
          <w:sz w:val="26"/>
          <w:szCs w:val="26"/>
        </w:rPr>
        <w:tab/>
      </w:r>
      <w:r w:rsidRPr="00095234">
        <w:rPr>
          <w:bCs/>
          <w:sz w:val="30"/>
          <w:szCs w:val="30"/>
        </w:rPr>
        <w:t>Также вакцин</w:t>
      </w:r>
      <w:bookmarkStart w:id="0" w:name="_GoBack"/>
      <w:bookmarkEnd w:id="0"/>
      <w:r w:rsidRPr="00095234">
        <w:rPr>
          <w:bCs/>
          <w:sz w:val="30"/>
          <w:szCs w:val="30"/>
        </w:rPr>
        <w:t>ация на платной основе осуществляется в Центре вакцинопрофилактики, расположенном на ба</w:t>
      </w:r>
      <w:r w:rsidR="00FD3688" w:rsidRPr="00095234">
        <w:rPr>
          <w:bCs/>
          <w:sz w:val="30"/>
          <w:szCs w:val="30"/>
        </w:rPr>
        <w:t>зе Витебской областной детской поликлиники УЗ «</w:t>
      </w:r>
      <w:proofErr w:type="gramStart"/>
      <w:r w:rsidR="00FD3688" w:rsidRPr="00095234">
        <w:rPr>
          <w:bCs/>
          <w:sz w:val="30"/>
          <w:szCs w:val="30"/>
        </w:rPr>
        <w:t>Витебский</w:t>
      </w:r>
      <w:proofErr w:type="gramEnd"/>
      <w:r w:rsidR="00FD3688" w:rsidRPr="00095234">
        <w:rPr>
          <w:bCs/>
          <w:sz w:val="30"/>
          <w:szCs w:val="30"/>
        </w:rPr>
        <w:t xml:space="preserve"> областной детский клинический центр» (г</w:t>
      </w:r>
      <w:proofErr w:type="gramStart"/>
      <w:r w:rsidR="00FD3688" w:rsidRPr="00095234">
        <w:rPr>
          <w:bCs/>
          <w:sz w:val="30"/>
          <w:szCs w:val="30"/>
        </w:rPr>
        <w:t>.В</w:t>
      </w:r>
      <w:proofErr w:type="gramEnd"/>
      <w:r w:rsidR="00FD3688" w:rsidRPr="00095234">
        <w:rPr>
          <w:bCs/>
          <w:sz w:val="30"/>
          <w:szCs w:val="30"/>
        </w:rPr>
        <w:t>итебск, ул.Чкалова, 14 В) , тел.: 377711, 61</w:t>
      </w:r>
      <w:r w:rsidR="00E216D8" w:rsidRPr="00095234">
        <w:rPr>
          <w:bCs/>
          <w:sz w:val="30"/>
          <w:szCs w:val="30"/>
        </w:rPr>
        <w:t>44</w:t>
      </w:r>
      <w:r w:rsidR="00FD3688" w:rsidRPr="00095234">
        <w:rPr>
          <w:bCs/>
          <w:sz w:val="30"/>
          <w:szCs w:val="30"/>
        </w:rPr>
        <w:t>37</w:t>
      </w:r>
      <w:r w:rsidR="00E216D8" w:rsidRPr="00095234">
        <w:rPr>
          <w:bCs/>
          <w:sz w:val="30"/>
          <w:szCs w:val="30"/>
        </w:rPr>
        <w:t>.</w:t>
      </w:r>
      <w:r w:rsidRPr="00095234">
        <w:rPr>
          <w:bCs/>
          <w:sz w:val="30"/>
          <w:szCs w:val="30"/>
        </w:rPr>
        <w:t xml:space="preserve"> </w:t>
      </w:r>
    </w:p>
    <w:p w:rsidR="00D814FE" w:rsidRPr="00095234" w:rsidRDefault="00D814FE">
      <w:pPr>
        <w:pStyle w:val="a4"/>
        <w:spacing w:before="120" w:beforeAutospacing="0" w:after="120" w:afterAutospacing="0"/>
        <w:jc w:val="both"/>
        <w:rPr>
          <w:sz w:val="30"/>
          <w:szCs w:val="30"/>
        </w:rPr>
      </w:pPr>
    </w:p>
    <w:sectPr w:rsidR="00D814FE" w:rsidRPr="00095234" w:rsidSect="000C2A26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B612E"/>
    <w:multiLevelType w:val="hybridMultilevel"/>
    <w:tmpl w:val="17DCD6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30AAA"/>
    <w:multiLevelType w:val="hybridMultilevel"/>
    <w:tmpl w:val="89BC9B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D0EB9"/>
    <w:multiLevelType w:val="multilevel"/>
    <w:tmpl w:val="0DB64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55014"/>
    <w:multiLevelType w:val="multilevel"/>
    <w:tmpl w:val="9D4CFC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82755"/>
    <w:multiLevelType w:val="multilevel"/>
    <w:tmpl w:val="3F46CD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2C6864"/>
    <w:multiLevelType w:val="multilevel"/>
    <w:tmpl w:val="DC78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D1425F"/>
    <w:multiLevelType w:val="multilevel"/>
    <w:tmpl w:val="EF260DA8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64E"/>
    <w:rsid w:val="00070DDF"/>
    <w:rsid w:val="00094FED"/>
    <w:rsid w:val="00095234"/>
    <w:rsid w:val="000C2A26"/>
    <w:rsid w:val="0012132A"/>
    <w:rsid w:val="00327973"/>
    <w:rsid w:val="00340051"/>
    <w:rsid w:val="003D2E1B"/>
    <w:rsid w:val="003E50E0"/>
    <w:rsid w:val="003F2294"/>
    <w:rsid w:val="004A2077"/>
    <w:rsid w:val="00560471"/>
    <w:rsid w:val="00677405"/>
    <w:rsid w:val="00843444"/>
    <w:rsid w:val="00A27D7E"/>
    <w:rsid w:val="00A3164E"/>
    <w:rsid w:val="00A62BB3"/>
    <w:rsid w:val="00AC6D76"/>
    <w:rsid w:val="00AD5E10"/>
    <w:rsid w:val="00B01716"/>
    <w:rsid w:val="00C05DD5"/>
    <w:rsid w:val="00D108C2"/>
    <w:rsid w:val="00D30625"/>
    <w:rsid w:val="00D814FE"/>
    <w:rsid w:val="00E216D8"/>
    <w:rsid w:val="00E37520"/>
    <w:rsid w:val="00FD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20"/>
  </w:style>
  <w:style w:type="paragraph" w:styleId="1">
    <w:name w:val="heading 1"/>
    <w:basedOn w:val="a"/>
    <w:next w:val="a"/>
    <w:link w:val="10"/>
    <w:uiPriority w:val="9"/>
    <w:qFormat/>
    <w:rsid w:val="00A31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316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16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3164E"/>
    <w:rPr>
      <w:b/>
      <w:bCs/>
    </w:rPr>
  </w:style>
  <w:style w:type="paragraph" w:styleId="a4">
    <w:name w:val="Normal (Web)"/>
    <w:basedOn w:val="a"/>
    <w:uiPriority w:val="99"/>
    <w:unhideWhenUsed/>
    <w:rsid w:val="00A3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3164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31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0C2A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11</cp:revision>
  <cp:lastPrinted>2024-06-26T08:49:00Z</cp:lastPrinted>
  <dcterms:created xsi:type="dcterms:W3CDTF">2024-07-01T06:17:00Z</dcterms:created>
  <dcterms:modified xsi:type="dcterms:W3CDTF">2024-07-23T07:49:00Z</dcterms:modified>
</cp:coreProperties>
</file>