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40" w:rsidRDefault="00A82440" w:rsidP="00A82440">
      <w:pPr>
        <w:shd w:val="clear" w:color="auto" w:fill="FFFFFF"/>
        <w:spacing w:before="240" w:after="12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val="ru-RU"/>
        </w:rPr>
      </w:pPr>
      <w:r w:rsidRPr="00F83E2D">
        <w:rPr>
          <w:rFonts w:ascii="Times New Roman" w:eastAsia="Times New Roman" w:hAnsi="Times New Roman" w:cs="Times New Roman"/>
          <w:b/>
          <w:bCs/>
          <w:color w:val="000000"/>
          <w:kern w:val="36"/>
          <w:sz w:val="42"/>
          <w:szCs w:val="42"/>
          <w:lang w:val="ru-RU"/>
        </w:rPr>
        <w:t>Вирусный гепатит А</w:t>
      </w:r>
    </w:p>
    <w:p w:rsidR="0050599C" w:rsidRPr="0050599C" w:rsidRDefault="0050599C" w:rsidP="0050599C">
      <w:pPr>
        <w:shd w:val="clear" w:color="auto" w:fill="FFFFFF"/>
        <w:spacing w:before="240" w:after="12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/>
        </w:rPr>
      </w:pPr>
      <w:r w:rsidRPr="0050599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val="ru-RU"/>
        </w:rPr>
        <w:t>23.05.2024г</w:t>
      </w:r>
    </w:p>
    <w:p w:rsidR="00AA772F" w:rsidRDefault="00AA772F" w:rsidP="00A824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A82440" w:rsidRPr="00AA772F" w:rsidRDefault="00A82440" w:rsidP="00AA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7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Вирусный гепатит А</w:t>
      </w:r>
      <w:r w:rsidRPr="00AA77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A7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является широко распространенной инфекцией. До начала 70-ых это заболевание называлось болезнью Боткина, инфекционной желтухой, эпидемическим гепатитом.</w:t>
      </w:r>
    </w:p>
    <w:p w:rsidR="00A82440" w:rsidRPr="00AA772F" w:rsidRDefault="001926E5" w:rsidP="00AA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Гепатиту А свойственно сезонное повышение заболеваемости в летне-осенний период. Причиной возникновения заболевания является вирус гепатита А, который характеризуется высокой устойчивостью в окружающей среде.</w:t>
      </w:r>
      <w:r w:rsidR="00A82440" w:rsidRPr="00AA7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Заразиться гепатитом А человек может через рот при употреблен</w:t>
      </w:r>
      <w:r w:rsidR="00AA7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ии инфицированной воды или пищи. У </w:t>
      </w:r>
      <w:r w:rsidR="00A82440" w:rsidRPr="00AA7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детей это случается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 попадании в рот игрушек и других</w:t>
      </w:r>
      <w:r w:rsidR="00A82440" w:rsidRPr="00AA7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предметов, а также грязных рук.</w:t>
      </w:r>
    </w:p>
    <w:p w:rsidR="00A82440" w:rsidRDefault="00A82440" w:rsidP="00AA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7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Попав в организм, вирус гепатита А интенсивно размножается в печени, оттуда через желчные протоки посту</w:t>
      </w:r>
      <w:r w:rsidR="00AA7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пает в кишечник. </w:t>
      </w:r>
      <w:r w:rsidRPr="00AA7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Если зараженные люди не моют руки после посещения туалета, вирус может оставаться на их руках. Затем они могут передавать вирус всему, чего они касаются, включая еду, воду и других людей. Рассеиванию вируса и соответственно повышению риска заражения способствуют неудовлетворительные санитарное состояние жилья и места работы, несоблюдение правил личной гигиены, скученность, а также нарушение правил приготовления и хранения пищи.</w:t>
      </w:r>
    </w:p>
    <w:p w:rsidR="001926E5" w:rsidRPr="00AA772F" w:rsidRDefault="001926E5" w:rsidP="00AA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Период от заражения до появления признаков заболевания составляет от 7 до 50 дней.</w:t>
      </w:r>
    </w:p>
    <w:p w:rsidR="00802C93" w:rsidRDefault="00A82440" w:rsidP="0080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A7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Распознать в домашних условиях начало болезни трудно</w:t>
      </w:r>
      <w:r w:rsidRPr="00AA7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т.к. она проявляется сходными для многих заболеваний признаками: слабостью, головной болью, утомляемостью, тошнотой повышение температуры</w:t>
      </w:r>
      <w:r w:rsidR="00157703" w:rsidRPr="00AA7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  <w:r w:rsidRPr="00AA7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Позже появляются симптомы, которые чаще всего и заставляют человека обратиться как можно </w:t>
      </w:r>
      <w:r w:rsidRPr="00A824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скорее к врачу:</w:t>
      </w:r>
      <w:r w:rsidR="00AA7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AA772F" w:rsidRPr="00A824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моча становится темной, обесцвечивается кал, кожа, с</w:t>
      </w:r>
      <w:r w:rsidR="00AA772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лизистые и склеры глаз желтеют.</w:t>
      </w:r>
    </w:p>
    <w:p w:rsidR="00802C93" w:rsidRPr="008B6BB0" w:rsidRDefault="00981204" w:rsidP="0080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B6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Чтобы предотвратить заражение или распространение гепатита </w:t>
      </w:r>
      <w:r w:rsidRPr="008B6B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</w:t>
      </w:r>
      <w:r w:rsidRPr="008B6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, </w:t>
      </w:r>
      <w:r w:rsidR="00802C93" w:rsidRPr="008B6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необходимо</w:t>
      </w:r>
      <w:r w:rsidRPr="008B6B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C504D2" w:rsidRDefault="00802C93" w:rsidP="0080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1926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соблюдать правила личной гигиены: </w:t>
      </w:r>
      <w:r w:rsidR="00981204" w:rsidRPr="00A824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мыть руки </w:t>
      </w:r>
      <w:r w:rsidR="00C50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 мылом перед едой, перед приготовлением пищи, после прихода домой с улицы, </w:t>
      </w:r>
      <w:r w:rsidR="00981204" w:rsidRPr="00A824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после посещения туалета, контакта</w:t>
      </w:r>
      <w:r w:rsidR="00C50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 мусором или грязной одеждой;</w:t>
      </w:r>
    </w:p>
    <w:p w:rsidR="001926E5" w:rsidRDefault="001926E5" w:rsidP="0080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50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 использовать в пищу пищевые продукты сомнительного качества. Тщательно мыть овощи и фрукты перед едой;</w:t>
      </w:r>
    </w:p>
    <w:p w:rsidR="00C504D2" w:rsidRDefault="00C504D2" w:rsidP="0080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-не пить некипяченую в</w:t>
      </w:r>
      <w:r w:rsidR="00505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оду, воду из неизвестных источни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ков и открытых водоемов;</w:t>
      </w:r>
    </w:p>
    <w:p w:rsidR="00802C93" w:rsidRDefault="00802C93" w:rsidP="0080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A824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соблюдать правила безопасности при приготовлении пищи: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24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готовить мясо и морепродукты до степени хорошей прожарки;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824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мыть руки, ножи и доски для нарезки после контакта с сырой пищей</w:t>
      </w:r>
      <w:r w:rsidR="008B6BB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81204" w:rsidRPr="00A82440" w:rsidRDefault="00802C93" w:rsidP="00802C9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981204" w:rsidRPr="00802C9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вакцинироваться от гепатита </w:t>
      </w:r>
      <w:r w:rsidR="00981204" w:rsidRPr="00A82440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C504D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Республике</w:t>
      </w:r>
      <w:r w:rsidR="00981204" w:rsidRPr="00A824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Беларус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</w:t>
      </w:r>
      <w:r w:rsidR="00981204" w:rsidRPr="00A824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регламентировано проведение вакцинации от гепатита </w:t>
      </w:r>
      <w:r w:rsidR="00981204" w:rsidRPr="00A82440"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 w:rsidR="00981204" w:rsidRPr="00A824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эпидемическим показаниям контактным лицам.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="00981204" w:rsidRPr="00A824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рачи рекомендуют взрослым делать прививку от гепатита </w:t>
      </w:r>
      <w:r w:rsidR="00981204" w:rsidRPr="00A824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</w:t>
      </w:r>
      <w:r w:rsidR="00981204" w:rsidRPr="00A824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="00CD5F0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планирующим</w:t>
      </w:r>
      <w:r w:rsidR="00981204" w:rsidRPr="00A8244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поездку в определенные страны с высок</w:t>
      </w:r>
      <w:r w:rsidR="005059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ой распространенностью инфекции.</w:t>
      </w:r>
    </w:p>
    <w:p w:rsidR="00802C93" w:rsidRDefault="00981204" w:rsidP="00192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r w:rsidRPr="00A8244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26E5" w:rsidRPr="001926E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="00802C93" w:rsidRPr="00AA772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Эти правила общеизвестны и эффективны для предупреждения многих других болезней со схожим механизмом передачи.</w:t>
      </w:r>
    </w:p>
    <w:p w:rsidR="000A5048" w:rsidRPr="00CD5F01" w:rsidRDefault="000A5048" w:rsidP="00192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50599C" w:rsidRDefault="0050599C" w:rsidP="00192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50599C" w:rsidRDefault="0050599C" w:rsidP="00192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50599C" w:rsidRDefault="0050599C" w:rsidP="00192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0" w:name="_GoBack"/>
      <w:bookmarkEnd w:id="0"/>
    </w:p>
    <w:p w:rsidR="0050599C" w:rsidRPr="0050599C" w:rsidRDefault="0050599C" w:rsidP="0050599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0599C">
        <w:rPr>
          <w:rFonts w:ascii="Times New Roman" w:hAnsi="Times New Roman"/>
          <w:sz w:val="28"/>
          <w:szCs w:val="28"/>
          <w:lang w:val="ru-RU"/>
        </w:rPr>
        <w:t>Помощник врача-эпидемиолога</w:t>
      </w:r>
    </w:p>
    <w:p w:rsidR="0050599C" w:rsidRPr="0050599C" w:rsidRDefault="0050599C" w:rsidP="0050599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50599C">
        <w:rPr>
          <w:rFonts w:ascii="Times New Roman" w:hAnsi="Times New Roman"/>
          <w:sz w:val="28"/>
          <w:szCs w:val="28"/>
          <w:lang w:val="ru-RU"/>
        </w:rPr>
        <w:t>ГУ «</w:t>
      </w:r>
      <w:proofErr w:type="spellStart"/>
      <w:r w:rsidRPr="0050599C">
        <w:rPr>
          <w:rFonts w:ascii="Times New Roman" w:hAnsi="Times New Roman"/>
          <w:sz w:val="28"/>
          <w:szCs w:val="28"/>
          <w:lang w:val="ru-RU"/>
        </w:rPr>
        <w:t>Шарковщинский</w:t>
      </w:r>
      <w:proofErr w:type="spellEnd"/>
      <w:r w:rsidRPr="0050599C">
        <w:rPr>
          <w:rFonts w:ascii="Times New Roman" w:hAnsi="Times New Roman"/>
          <w:sz w:val="28"/>
          <w:szCs w:val="28"/>
          <w:lang w:val="ru-RU"/>
        </w:rPr>
        <w:t xml:space="preserve"> рай ЦГЭ»</w:t>
      </w:r>
      <w:r w:rsidRPr="0050599C">
        <w:rPr>
          <w:rFonts w:ascii="Times New Roman" w:hAnsi="Times New Roman"/>
          <w:sz w:val="28"/>
          <w:szCs w:val="28"/>
          <w:lang w:val="ru-RU"/>
        </w:rPr>
        <w:tab/>
      </w:r>
      <w:r w:rsidRPr="0050599C">
        <w:rPr>
          <w:rFonts w:ascii="Times New Roman" w:hAnsi="Times New Roman"/>
          <w:sz w:val="28"/>
          <w:szCs w:val="28"/>
          <w:lang w:val="ru-RU"/>
        </w:rPr>
        <w:tab/>
      </w:r>
      <w:r w:rsidRPr="0050599C">
        <w:rPr>
          <w:rFonts w:ascii="Times New Roman" w:hAnsi="Times New Roman"/>
          <w:sz w:val="28"/>
          <w:szCs w:val="28"/>
          <w:lang w:val="ru-RU"/>
        </w:rPr>
        <w:tab/>
      </w:r>
      <w:r w:rsidRPr="0050599C">
        <w:rPr>
          <w:rFonts w:ascii="Times New Roman" w:hAnsi="Times New Roman"/>
          <w:sz w:val="28"/>
          <w:szCs w:val="28"/>
          <w:lang w:val="ru-RU"/>
        </w:rPr>
        <w:tab/>
      </w:r>
      <w:r w:rsidRPr="0050599C">
        <w:rPr>
          <w:rFonts w:ascii="Times New Roman" w:hAnsi="Times New Roman"/>
          <w:sz w:val="28"/>
          <w:szCs w:val="28"/>
          <w:lang w:val="ru-RU"/>
        </w:rPr>
        <w:tab/>
        <w:t>А.Ф. Алексеева</w:t>
      </w:r>
    </w:p>
    <w:p w:rsidR="0050599C" w:rsidRDefault="0050599C" w:rsidP="00192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A5048" w:rsidRDefault="000A5048" w:rsidP="00192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A5048" w:rsidRDefault="000A5048" w:rsidP="00192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A5048" w:rsidRDefault="000A5048" w:rsidP="00192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0A5048" w:rsidRPr="00AA772F" w:rsidRDefault="000A5048" w:rsidP="00192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802C93" w:rsidRPr="00AA772F" w:rsidRDefault="00802C93" w:rsidP="00802C93">
      <w:pPr>
        <w:shd w:val="clear" w:color="auto" w:fill="FFFFFF"/>
        <w:spacing w:after="150" w:line="24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val="ru-RU"/>
        </w:rPr>
      </w:pPr>
    </w:p>
    <w:p w:rsidR="00CA5544" w:rsidRPr="00A82440" w:rsidRDefault="00CA5544" w:rsidP="00A8244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A5544" w:rsidRPr="00A82440" w:rsidSect="001926E5">
      <w:pgSz w:w="12240" w:h="15840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A5E"/>
    <w:multiLevelType w:val="multilevel"/>
    <w:tmpl w:val="748C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E3AF2"/>
    <w:multiLevelType w:val="multilevel"/>
    <w:tmpl w:val="19FA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62A13"/>
    <w:multiLevelType w:val="multilevel"/>
    <w:tmpl w:val="B4B2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5D26EA"/>
    <w:multiLevelType w:val="multilevel"/>
    <w:tmpl w:val="244E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22"/>
    <w:rsid w:val="000A5048"/>
    <w:rsid w:val="00157703"/>
    <w:rsid w:val="001926E5"/>
    <w:rsid w:val="002D3022"/>
    <w:rsid w:val="003B2131"/>
    <w:rsid w:val="0050599C"/>
    <w:rsid w:val="00802C93"/>
    <w:rsid w:val="008B6BB0"/>
    <w:rsid w:val="00981204"/>
    <w:rsid w:val="00A82440"/>
    <w:rsid w:val="00AA772F"/>
    <w:rsid w:val="00C504D2"/>
    <w:rsid w:val="00CA5544"/>
    <w:rsid w:val="00CD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5967C"/>
  <w15:chartTrackingRefBased/>
  <w15:docId w15:val="{54523F02-FB49-40D5-8184-666E9686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2024-05-23T05:08:00Z</dcterms:created>
  <dcterms:modified xsi:type="dcterms:W3CDTF">2024-05-23T09:46:00Z</dcterms:modified>
</cp:coreProperties>
</file>