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B" w:rsidRPr="00B1421B" w:rsidRDefault="0049416C" w:rsidP="00B14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Диалоговая площадка «Геноцид белорусского народа в годы Великой Отечественной войны»</w:t>
      </w:r>
    </w:p>
    <w:p w:rsidR="00B1421B" w:rsidRDefault="00B1421B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Default="00F50B16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2F09E1">
        <w:rPr>
          <w:rFonts w:ascii="Times New Roman" w:hAnsi="Times New Roman" w:cs="Times New Roman"/>
          <w:sz w:val="30"/>
          <w:szCs w:val="30"/>
        </w:rPr>
        <w:t xml:space="preserve">Максим </w:t>
      </w:r>
      <w:proofErr w:type="spellStart"/>
      <w:r w:rsidR="002F09E1">
        <w:rPr>
          <w:rFonts w:ascii="Times New Roman" w:hAnsi="Times New Roman" w:cs="Times New Roman"/>
          <w:sz w:val="30"/>
          <w:szCs w:val="30"/>
        </w:rPr>
        <w:t>Лавданский</w:t>
      </w:r>
      <w:proofErr w:type="spellEnd"/>
      <w:r w:rsidR="002F09E1">
        <w:rPr>
          <w:rFonts w:ascii="Times New Roman" w:hAnsi="Times New Roman" w:cs="Times New Roman"/>
          <w:sz w:val="30"/>
          <w:szCs w:val="30"/>
        </w:rPr>
        <w:t xml:space="preserve"> </w:t>
      </w:r>
      <w:r w:rsidR="0049416C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>.0</w:t>
      </w:r>
      <w:r w:rsidR="0049416C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.2025 посетил </w:t>
      </w:r>
      <w:r w:rsidR="0049416C">
        <w:rPr>
          <w:rFonts w:ascii="Times New Roman" w:hAnsi="Times New Roman" w:cs="Times New Roman"/>
          <w:sz w:val="30"/>
          <w:szCs w:val="30"/>
        </w:rPr>
        <w:t xml:space="preserve">лагерь труда и отдыха, созданный на базе </w:t>
      </w:r>
      <w:r>
        <w:rPr>
          <w:rFonts w:ascii="Times New Roman" w:hAnsi="Times New Roman" w:cs="Times New Roman"/>
          <w:sz w:val="30"/>
          <w:szCs w:val="30"/>
        </w:rPr>
        <w:t xml:space="preserve">ГУО «Средняя школа № </w:t>
      </w:r>
      <w:r w:rsidR="0049416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г.п. Шарковщина»,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котором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416C">
        <w:rPr>
          <w:rFonts w:ascii="Times New Roman" w:hAnsi="Times New Roman" w:cs="Times New Roman"/>
          <w:sz w:val="30"/>
          <w:szCs w:val="30"/>
        </w:rPr>
        <w:t>проходила диалоговая площадка на тему: «Геноцид белорусского народа в годы Великой Отечественной войны».</w:t>
      </w:r>
    </w:p>
    <w:p w:rsidR="00F50B16" w:rsidRDefault="00524870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мероприятии приняли </w:t>
      </w:r>
      <w:r w:rsidR="002F09E1">
        <w:rPr>
          <w:rFonts w:ascii="Times New Roman" w:hAnsi="Times New Roman" w:cs="Times New Roman"/>
          <w:sz w:val="30"/>
          <w:szCs w:val="30"/>
        </w:rPr>
        <w:t xml:space="preserve">участие </w:t>
      </w:r>
      <w:r>
        <w:rPr>
          <w:rFonts w:ascii="Times New Roman" w:hAnsi="Times New Roman" w:cs="Times New Roman"/>
          <w:sz w:val="30"/>
          <w:szCs w:val="30"/>
        </w:rPr>
        <w:t>учащиеся старших классов данного учреждения образования.</w:t>
      </w:r>
    </w:p>
    <w:p w:rsidR="00524870" w:rsidRDefault="00524870" w:rsidP="0052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Представитель прокуратуры района довел до учащихся </w:t>
      </w:r>
      <w:r w:rsidR="0049416C">
        <w:rPr>
          <w:rFonts w:ascii="Times New Roman" w:hAnsi="Times New Roman" w:cs="Times New Roman"/>
          <w:sz w:val="30"/>
          <w:szCs w:val="30"/>
        </w:rPr>
        <w:t>информацию о результатах расследования уголовного дела о геноциде белорусского народа в годы Великой Отечественной войны и послевоенный период, об ответственности за отрицание геноцида белорусского народа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4AED" w:rsidRDefault="00964AED" w:rsidP="0096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района </w:t>
      </w:r>
      <w:r w:rsidR="00722D13">
        <w:rPr>
          <w:rFonts w:ascii="Times New Roman" w:hAnsi="Times New Roman" w:cs="Times New Roman"/>
          <w:sz w:val="30"/>
          <w:szCs w:val="30"/>
        </w:rPr>
        <w:t>рассказал ребятам о геноциде, им</w:t>
      </w:r>
      <w:r w:rsidR="0070734C">
        <w:rPr>
          <w:rFonts w:ascii="Times New Roman" w:hAnsi="Times New Roman" w:cs="Times New Roman"/>
          <w:sz w:val="30"/>
          <w:szCs w:val="30"/>
        </w:rPr>
        <w:t>е</w:t>
      </w:r>
      <w:r w:rsidR="00722D13">
        <w:rPr>
          <w:rFonts w:ascii="Times New Roman" w:hAnsi="Times New Roman" w:cs="Times New Roman"/>
          <w:sz w:val="30"/>
          <w:szCs w:val="30"/>
        </w:rPr>
        <w:t xml:space="preserve">вшим место в годы Великой Отечественной войне, применительно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</w:t>
      </w:r>
      <w:r w:rsidR="00722D1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о количестве уничтоженного мирного населения от рук немецко-фашистских захватчиков и их пособников, о существовавших на территории района гетто, о проводимых карательных операциях.</w:t>
      </w:r>
    </w:p>
    <w:p w:rsidR="00964AED" w:rsidRDefault="00964AED" w:rsidP="0096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книги «Последние свидетели», изданной под руководством Генерального прокурора Республики Беларусь, зачитаны показания потерпевших, находившихся в лагерях смерти, а также лиц, которые были вывезены в Германию на принудительные работы.</w:t>
      </w:r>
    </w:p>
    <w:p w:rsidR="00964AED" w:rsidRDefault="00401A64" w:rsidP="0096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Прокуратурой района также отмечено, что во многих Западных странах зарождается идеология неонацизма и чтобы не допустить ее распространени</w:t>
      </w:r>
      <w:r w:rsidR="00722D13">
        <w:rPr>
          <w:rFonts w:ascii="Times New Roman" w:hAnsi="Times New Roman" w:cs="Times New Roman"/>
          <w:sz w:val="30"/>
          <w:szCs w:val="30"/>
        </w:rPr>
        <w:t>е,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подрастающему поколению следует знать и чтить историю своего народа-Победителя в Великой Отечественной войне.</w:t>
      </w:r>
    </w:p>
    <w:p w:rsidR="00401A64" w:rsidRDefault="00401A64" w:rsidP="0096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Присутствующие ребята на диалоговой площадке</w:t>
      </w:r>
      <w:r w:rsidR="00722D13" w:rsidRPr="00722D13">
        <w:rPr>
          <w:rFonts w:ascii="Times New Roman" w:hAnsi="Times New Roman" w:cs="Times New Roman"/>
          <w:sz w:val="30"/>
          <w:szCs w:val="30"/>
        </w:rPr>
        <w:t xml:space="preserve"> </w:t>
      </w:r>
      <w:r w:rsidR="00722D13">
        <w:rPr>
          <w:rFonts w:ascii="Times New Roman" w:hAnsi="Times New Roman" w:cs="Times New Roman"/>
          <w:sz w:val="30"/>
          <w:szCs w:val="30"/>
        </w:rPr>
        <w:t>смогли задать интересующие их вопросы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01A64" w:rsidRDefault="00401A64" w:rsidP="0096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всем присутствующим были продемонстрированы короткометражные фильмы о мемориальных комплексах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Тростенец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Шуневка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722D13">
        <w:rPr>
          <w:rFonts w:ascii="Times New Roman" w:hAnsi="Times New Roman" w:cs="Times New Roman"/>
          <w:sz w:val="30"/>
          <w:szCs w:val="30"/>
        </w:rPr>
        <w:t>, «Брестская крепость».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4D3E" w:rsidRDefault="00904D3E" w:rsidP="0051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подобных </w:t>
      </w:r>
      <w:r w:rsidR="00722D13">
        <w:rPr>
          <w:rFonts w:ascii="Times New Roman" w:hAnsi="Times New Roman" w:cs="Times New Roman"/>
          <w:sz w:val="30"/>
          <w:szCs w:val="30"/>
        </w:rPr>
        <w:t>диалоговых площадок</w:t>
      </w:r>
      <w:r>
        <w:rPr>
          <w:rFonts w:ascii="Times New Roman" w:hAnsi="Times New Roman" w:cs="Times New Roman"/>
          <w:sz w:val="30"/>
          <w:szCs w:val="30"/>
        </w:rPr>
        <w:t xml:space="preserve"> должно способствовать развити</w:t>
      </w:r>
      <w:r w:rsidR="002F09E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чувства патриотизма, гордости у подрастающего поколения за тот великий подвиг и те страдания, которые перенес белорусский народ </w:t>
      </w:r>
      <w:r w:rsidR="002F09E1">
        <w:rPr>
          <w:rFonts w:ascii="Times New Roman" w:hAnsi="Times New Roman" w:cs="Times New Roman"/>
          <w:sz w:val="30"/>
          <w:szCs w:val="30"/>
        </w:rPr>
        <w:t>в победе над фашизмом.</w:t>
      </w: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Pr="0019061F" w:rsidRDefault="00722D13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B1421B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7</w:t>
      </w:r>
      <w:r w:rsidR="00B1421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sectPr w:rsidR="00B1421B" w:rsidRPr="0019061F" w:rsidSect="00D07D5D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061F"/>
    <w:rsid w:val="0019061F"/>
    <w:rsid w:val="002F09E1"/>
    <w:rsid w:val="00311720"/>
    <w:rsid w:val="00401A64"/>
    <w:rsid w:val="004128F4"/>
    <w:rsid w:val="0049416C"/>
    <w:rsid w:val="00515581"/>
    <w:rsid w:val="00524870"/>
    <w:rsid w:val="006D0639"/>
    <w:rsid w:val="0070734C"/>
    <w:rsid w:val="00722D13"/>
    <w:rsid w:val="00832615"/>
    <w:rsid w:val="008837C3"/>
    <w:rsid w:val="00904D3E"/>
    <w:rsid w:val="00964AED"/>
    <w:rsid w:val="009A62E5"/>
    <w:rsid w:val="00B1421B"/>
    <w:rsid w:val="00B14E7D"/>
    <w:rsid w:val="00D07D5D"/>
    <w:rsid w:val="00F5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11</cp:revision>
  <cp:lastPrinted>2025-07-18T13:11:00Z</cp:lastPrinted>
  <dcterms:created xsi:type="dcterms:W3CDTF">2024-03-15T10:48:00Z</dcterms:created>
  <dcterms:modified xsi:type="dcterms:W3CDTF">2025-07-18T15:04:00Z</dcterms:modified>
</cp:coreProperties>
</file>