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9C" w:rsidRPr="00963050" w:rsidRDefault="00032F9C" w:rsidP="00032F9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t> </w:t>
      </w:r>
      <w:r w:rsidRPr="00963050">
        <w:rPr>
          <w:rFonts w:ascii="Times New Roman" w:hAnsi="Times New Roman"/>
          <w:b/>
          <w:sz w:val="30"/>
          <w:szCs w:val="30"/>
        </w:rPr>
        <w:t>ПЕРЕЧЕНЬ</w:t>
      </w:r>
    </w:p>
    <w:p w:rsidR="00032F9C" w:rsidRPr="00963050" w:rsidRDefault="00032F9C" w:rsidP="00032F9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63050">
        <w:rPr>
          <w:rFonts w:ascii="Times New Roman" w:hAnsi="Times New Roman"/>
          <w:b/>
          <w:sz w:val="30"/>
          <w:szCs w:val="30"/>
        </w:rPr>
        <w:t xml:space="preserve">административных процедур, прием заявлений и выдача решений по которым осуществляется </w:t>
      </w:r>
    </w:p>
    <w:p w:rsidR="00444BE0" w:rsidRPr="00963050" w:rsidRDefault="00444BE0" w:rsidP="00032F9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63050">
        <w:rPr>
          <w:rFonts w:ascii="Times New Roman" w:hAnsi="Times New Roman"/>
          <w:b/>
          <w:sz w:val="30"/>
          <w:szCs w:val="30"/>
        </w:rPr>
        <w:t>Радюковским</w:t>
      </w:r>
      <w:r w:rsidR="00032F9C" w:rsidRPr="00963050">
        <w:rPr>
          <w:rFonts w:ascii="Times New Roman" w:hAnsi="Times New Roman"/>
          <w:b/>
          <w:sz w:val="30"/>
          <w:szCs w:val="30"/>
        </w:rPr>
        <w:t xml:space="preserve"> сельским исполнительным комитетом по заявлениям юридических лиц </w:t>
      </w:r>
    </w:p>
    <w:p w:rsidR="003E1C46" w:rsidRDefault="00032F9C" w:rsidP="008B1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63050">
        <w:rPr>
          <w:rFonts w:ascii="Times New Roman" w:hAnsi="Times New Roman"/>
          <w:b/>
          <w:sz w:val="30"/>
          <w:szCs w:val="30"/>
        </w:rPr>
        <w:t>и индивидуальных предпринимателей</w:t>
      </w:r>
      <w:r w:rsidR="008B1420" w:rsidRPr="008B1420">
        <w:rPr>
          <w:rFonts w:ascii="Times New Roman" w:hAnsi="Times New Roman"/>
          <w:b/>
          <w:sz w:val="28"/>
          <w:szCs w:val="28"/>
        </w:rPr>
        <w:t xml:space="preserve"> </w:t>
      </w:r>
      <w:r w:rsidR="008B1420" w:rsidRPr="005F7C3B">
        <w:rPr>
          <w:rFonts w:ascii="Times New Roman" w:hAnsi="Times New Roman"/>
          <w:b/>
          <w:sz w:val="28"/>
          <w:szCs w:val="28"/>
        </w:rPr>
        <w:t xml:space="preserve">в соответствии </w:t>
      </w:r>
      <w:r w:rsidR="008B1420" w:rsidRPr="005F7C3B">
        <w:rPr>
          <w:rFonts w:ascii="Times New Roman" w:hAnsi="Times New Roman"/>
          <w:b/>
          <w:sz w:val="28"/>
          <w:szCs w:val="28"/>
          <w:shd w:val="clear" w:color="auto" w:fill="FFFFFF"/>
        </w:rPr>
        <w:t>с</w:t>
      </w:r>
      <w:r w:rsidR="008B142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постановлением Совета Министров Республики Беларусь </w:t>
      </w:r>
    </w:p>
    <w:p w:rsidR="00032F9C" w:rsidRDefault="008B1420" w:rsidP="008B142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от 24 сентября 2021 г. №548 «Об административных процедурах, осуществляемых в отношении субъектов хозяйствования»</w:t>
      </w:r>
    </w:p>
    <w:p w:rsidR="00963050" w:rsidRDefault="00963050" w:rsidP="00032F9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986"/>
        <w:gridCol w:w="2448"/>
        <w:gridCol w:w="2433"/>
        <w:gridCol w:w="1572"/>
        <w:gridCol w:w="1477"/>
        <w:gridCol w:w="1820"/>
        <w:gridCol w:w="1581"/>
        <w:gridCol w:w="1936"/>
      </w:tblGrid>
      <w:tr w:rsidR="00032F9C" w:rsidTr="00444BE0">
        <w:trPr>
          <w:trHeight w:val="24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C" w:rsidRPr="00963050" w:rsidRDefault="00032F9C" w:rsidP="00444BE0">
            <w:pPr>
              <w:pStyle w:val="table10"/>
              <w:jc w:val="center"/>
            </w:pPr>
            <w:r w:rsidRPr="00963050">
              <w:t>№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2F9C" w:rsidRPr="00963050" w:rsidRDefault="00032F9C" w:rsidP="00444BE0">
            <w:pPr>
              <w:pStyle w:val="table10"/>
              <w:jc w:val="center"/>
            </w:pPr>
            <w:r w:rsidRPr="00963050">
              <w:t>Наименование АП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2F9C" w:rsidRPr="00963050" w:rsidRDefault="00032F9C" w:rsidP="00444BE0">
            <w:pPr>
              <w:pStyle w:val="table10"/>
              <w:jc w:val="center"/>
            </w:pPr>
            <w:r w:rsidRPr="00963050"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C" w:rsidRPr="00963050" w:rsidRDefault="00032F9C" w:rsidP="00444BE0">
            <w:pPr>
              <w:pStyle w:val="table10"/>
              <w:jc w:val="center"/>
            </w:pPr>
            <w:r w:rsidRPr="00963050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C" w:rsidRPr="00963050" w:rsidRDefault="00032F9C" w:rsidP="00444BE0">
            <w:pPr>
              <w:pStyle w:val="table10"/>
              <w:jc w:val="center"/>
            </w:pPr>
            <w:r w:rsidRPr="00963050">
              <w:t>Срок осуществления АП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C" w:rsidRPr="00963050" w:rsidRDefault="00032F9C" w:rsidP="00444BE0">
            <w:pPr>
              <w:pStyle w:val="table10"/>
              <w:jc w:val="center"/>
            </w:pPr>
            <w:r w:rsidRPr="00963050">
              <w:t>Срок действия справок или других документа (решений), выдаваемых (принимаемого) при осуществлении АП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C" w:rsidRPr="00963050" w:rsidRDefault="00032F9C" w:rsidP="00444BE0">
            <w:pPr>
              <w:pStyle w:val="table10"/>
              <w:jc w:val="center"/>
            </w:pPr>
            <w:r w:rsidRPr="00963050">
              <w:t>Размер платы, взимаемой при осуществлении административной процедуры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C" w:rsidRPr="00963050" w:rsidRDefault="00032F9C" w:rsidP="0044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050">
              <w:rPr>
                <w:rFonts w:ascii="Times New Roman" w:hAnsi="Times New Roman"/>
                <w:sz w:val="20"/>
                <w:szCs w:val="20"/>
              </w:rPr>
              <w:t>Порядок подачи заявлений об осуществлении АП в электронной форме Регламент АП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2F9C" w:rsidRPr="00963050" w:rsidRDefault="00032F9C" w:rsidP="0044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050">
              <w:rPr>
                <w:rFonts w:ascii="Times New Roman" w:hAnsi="Times New Roman"/>
                <w:sz w:val="20"/>
                <w:szCs w:val="20"/>
              </w:rPr>
              <w:t>Регламент АП</w:t>
            </w:r>
          </w:p>
        </w:tc>
      </w:tr>
      <w:tr w:rsidR="00032F9C" w:rsidTr="00444BE0">
        <w:trPr>
          <w:trHeight w:val="24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C" w:rsidRPr="00444BE0" w:rsidRDefault="00032F9C" w:rsidP="00444BE0">
            <w:pPr>
              <w:pStyle w:val="articleintext"/>
              <w:ind w:firstLine="0"/>
              <w:jc w:val="center"/>
              <w:rPr>
                <w:sz w:val="22"/>
                <w:szCs w:val="20"/>
              </w:rPr>
            </w:pPr>
            <w:r w:rsidRPr="00444BE0">
              <w:rPr>
                <w:sz w:val="22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2F9C" w:rsidRPr="00444BE0" w:rsidRDefault="00032F9C" w:rsidP="00444BE0">
            <w:pPr>
              <w:pStyle w:val="articleintext"/>
              <w:ind w:firstLine="0"/>
              <w:jc w:val="left"/>
              <w:rPr>
                <w:sz w:val="22"/>
                <w:szCs w:val="20"/>
              </w:rPr>
            </w:pPr>
            <w:r w:rsidRPr="00444BE0">
              <w:rPr>
                <w:sz w:val="22"/>
                <w:szCs w:val="20"/>
              </w:rPr>
              <w:t>6.34.1</w:t>
            </w:r>
            <w:r w:rsidR="00047643" w:rsidRPr="00444BE0">
              <w:rPr>
                <w:sz w:val="22"/>
                <w:szCs w:val="20"/>
              </w:rPr>
              <w:t>.</w:t>
            </w:r>
            <w:r w:rsidRPr="00444BE0">
              <w:rPr>
                <w:sz w:val="22"/>
                <w:szCs w:val="20"/>
              </w:rPr>
              <w:t xml:space="preserve"> Получение разрешения на удаление или пересадку объектов растительного мира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2F9C" w:rsidRPr="00444BE0" w:rsidRDefault="00032F9C" w:rsidP="00444BE0">
            <w:pPr>
              <w:pStyle w:val="table10"/>
              <w:rPr>
                <w:sz w:val="22"/>
              </w:rPr>
            </w:pPr>
            <w:r w:rsidRPr="00444BE0">
              <w:rPr>
                <w:sz w:val="22"/>
              </w:rPr>
              <w:t>заявление на удаление, пересадку объектов растительного мира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C" w:rsidRPr="00444BE0" w:rsidRDefault="00032F9C" w:rsidP="00444BE0">
            <w:pPr>
              <w:pStyle w:val="table10"/>
              <w:rPr>
                <w:color w:val="000000"/>
                <w:sz w:val="22"/>
                <w:shd w:val="clear" w:color="auto" w:fill="FFFFFF"/>
              </w:rPr>
            </w:pPr>
            <w:r w:rsidRPr="00444BE0">
              <w:rPr>
                <w:color w:val="000000"/>
                <w:sz w:val="22"/>
                <w:shd w:val="clear" w:color="auto" w:fill="FFFFFF"/>
              </w:rPr>
              <w:t>заключение о подтверждении обстоятельств, препятствующих эксплуатации зданий, сооружений и иных объектов</w:t>
            </w:r>
          </w:p>
          <w:p w:rsidR="00032F9C" w:rsidRPr="00444BE0" w:rsidRDefault="00032F9C" w:rsidP="00444BE0">
            <w:pPr>
              <w:pStyle w:val="table10"/>
              <w:rPr>
                <w:color w:val="000000"/>
                <w:sz w:val="22"/>
                <w:shd w:val="clear" w:color="auto" w:fill="FFFFFF"/>
              </w:rPr>
            </w:pPr>
          </w:p>
          <w:p w:rsidR="00032F9C" w:rsidRPr="00444BE0" w:rsidRDefault="00032F9C" w:rsidP="00444BE0">
            <w:pPr>
              <w:pStyle w:val="table10"/>
              <w:rPr>
                <w:color w:val="000000"/>
                <w:sz w:val="22"/>
                <w:shd w:val="clear" w:color="auto" w:fill="FFFFFF"/>
              </w:rPr>
            </w:pPr>
            <w:r w:rsidRPr="00444BE0">
              <w:rPr>
                <w:color w:val="000000"/>
                <w:sz w:val="22"/>
                <w:shd w:val="clear" w:color="auto" w:fill="FFFFFF"/>
              </w:rPr>
              <w:t>заключение о подтверждении ненадлежащего качественного состояния деревьев, кустарников</w:t>
            </w:r>
          </w:p>
          <w:p w:rsidR="00444BE0" w:rsidRPr="00444BE0" w:rsidRDefault="00444BE0" w:rsidP="00444BE0">
            <w:pPr>
              <w:pStyle w:val="table10"/>
              <w:rPr>
                <w:color w:val="000000"/>
                <w:sz w:val="22"/>
                <w:shd w:val="clear" w:color="auto" w:fill="FFFFFF"/>
              </w:rPr>
            </w:pPr>
          </w:p>
          <w:p w:rsidR="00444BE0" w:rsidRPr="00444BE0" w:rsidRDefault="00444BE0" w:rsidP="00444BE0">
            <w:pPr>
              <w:pStyle w:val="table10"/>
              <w:rPr>
                <w:color w:val="000000"/>
                <w:sz w:val="22"/>
                <w:shd w:val="clear" w:color="auto" w:fill="FFFFFF"/>
              </w:rPr>
            </w:pPr>
          </w:p>
          <w:p w:rsidR="00444BE0" w:rsidRPr="00444BE0" w:rsidRDefault="00444BE0" w:rsidP="00444BE0">
            <w:pPr>
              <w:pStyle w:val="table10"/>
              <w:rPr>
                <w:color w:val="000000"/>
                <w:sz w:val="22"/>
                <w:shd w:val="clear" w:color="auto" w:fill="FFFFFF"/>
              </w:rPr>
            </w:pPr>
          </w:p>
          <w:p w:rsidR="00444BE0" w:rsidRPr="00444BE0" w:rsidRDefault="00444BE0" w:rsidP="00444BE0">
            <w:pPr>
              <w:pStyle w:val="table10"/>
              <w:rPr>
                <w:sz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C" w:rsidRPr="00444BE0" w:rsidRDefault="00032F9C" w:rsidP="00444BE0">
            <w:pPr>
              <w:pStyle w:val="table10"/>
              <w:jc w:val="center"/>
              <w:rPr>
                <w:sz w:val="22"/>
              </w:rPr>
            </w:pPr>
            <w:r w:rsidRPr="00444BE0">
              <w:rPr>
                <w:sz w:val="22"/>
              </w:rPr>
              <w:t>1 месяц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C" w:rsidRPr="00444BE0" w:rsidRDefault="00032F9C" w:rsidP="00444BE0">
            <w:pPr>
              <w:pStyle w:val="table10"/>
              <w:jc w:val="center"/>
              <w:rPr>
                <w:sz w:val="22"/>
              </w:rPr>
            </w:pPr>
            <w:r w:rsidRPr="00444BE0">
              <w:rPr>
                <w:sz w:val="22"/>
              </w:rPr>
              <w:t>1 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C" w:rsidRPr="00444BE0" w:rsidRDefault="00032F9C" w:rsidP="00444BE0">
            <w:pPr>
              <w:pStyle w:val="table10"/>
              <w:jc w:val="center"/>
              <w:rPr>
                <w:sz w:val="22"/>
              </w:rPr>
            </w:pPr>
            <w:r w:rsidRPr="00444BE0">
              <w:rPr>
                <w:sz w:val="22"/>
              </w:rPr>
              <w:t>бесплатно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C" w:rsidRPr="00444BE0" w:rsidRDefault="00032F9C" w:rsidP="00444BE0">
            <w:pPr>
              <w:pStyle w:val="table10"/>
              <w:jc w:val="center"/>
              <w:rPr>
                <w:sz w:val="22"/>
              </w:rPr>
            </w:pPr>
            <w:r w:rsidRPr="00444BE0">
              <w:rPr>
                <w:sz w:val="22"/>
              </w:rP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1420" w:rsidRPr="003E1C46" w:rsidRDefault="003E1C46" w:rsidP="003E1C46">
            <w:pPr>
              <w:pStyle w:val="table10"/>
              <w:jc w:val="center"/>
              <w:rPr>
                <w:color w:val="0563C1"/>
                <w:sz w:val="22"/>
                <w:u w:val="single"/>
              </w:rPr>
            </w:pPr>
            <w:hyperlink r:id="rId6" w:history="1">
              <w:r w:rsidR="00032F9C" w:rsidRPr="00444BE0">
                <w:rPr>
                  <w:rStyle w:val="a3"/>
                  <w:sz w:val="22"/>
                </w:rPr>
                <w:t>Постановление Министерства природных ресурсов и охраны окружающей среды  Республики Беларусь от 28 января 2022 г. № 16 «Об утверждении регламентов административных</w:t>
              </w:r>
              <w:r w:rsidR="00332055" w:rsidRPr="00444BE0">
                <w:rPr>
                  <w:rStyle w:val="a3"/>
                  <w:sz w:val="22"/>
                </w:rPr>
                <w:t xml:space="preserve"> </w:t>
              </w:r>
              <w:r w:rsidR="00032F9C" w:rsidRPr="00444BE0">
                <w:rPr>
                  <w:rStyle w:val="a3"/>
                  <w:sz w:val="22"/>
                </w:rPr>
                <w:t>процедур</w:t>
              </w:r>
              <w:r w:rsidR="00332055" w:rsidRPr="00444BE0">
                <w:rPr>
                  <w:rStyle w:val="a3"/>
                  <w:sz w:val="22"/>
                </w:rPr>
                <w:t xml:space="preserve"> в области охраны и использования объектов животного и растительного мира</w:t>
              </w:r>
              <w:r w:rsidR="00032F9C" w:rsidRPr="00444BE0">
                <w:rPr>
                  <w:rStyle w:val="a3"/>
                  <w:sz w:val="22"/>
                </w:rPr>
                <w:t>»</w:t>
              </w:r>
            </w:hyperlink>
            <w:bookmarkStart w:id="0" w:name="_GoBack"/>
            <w:bookmarkEnd w:id="0"/>
          </w:p>
        </w:tc>
      </w:tr>
      <w:tr w:rsidR="00444BE0" w:rsidTr="00444BE0">
        <w:trPr>
          <w:trHeight w:val="24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0" w:rsidRPr="00444BE0" w:rsidRDefault="00444BE0" w:rsidP="00444BE0">
            <w:pPr>
              <w:pStyle w:val="articleintext"/>
              <w:ind w:firstLine="0"/>
              <w:jc w:val="center"/>
              <w:rPr>
                <w:sz w:val="22"/>
                <w:szCs w:val="20"/>
              </w:rPr>
            </w:pPr>
            <w:r w:rsidRPr="00444BE0">
              <w:rPr>
                <w:sz w:val="22"/>
                <w:szCs w:val="20"/>
              </w:rPr>
              <w:lastRenderedPageBreak/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E0" w:rsidRPr="00444BE0" w:rsidRDefault="00444BE0" w:rsidP="00444BE0">
            <w:pPr>
              <w:pStyle w:val="articleintext"/>
              <w:ind w:firstLine="0"/>
              <w:jc w:val="left"/>
              <w:rPr>
                <w:sz w:val="22"/>
                <w:szCs w:val="20"/>
              </w:rPr>
            </w:pPr>
            <w:r w:rsidRPr="00444BE0">
              <w:rPr>
                <w:sz w:val="22"/>
                <w:szCs w:val="20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E0" w:rsidRPr="00444BE0" w:rsidRDefault="00444BE0" w:rsidP="00444BE0">
            <w:pPr>
              <w:pStyle w:val="table10"/>
              <w:rPr>
                <w:sz w:val="22"/>
              </w:rPr>
            </w:pPr>
            <w:r w:rsidRPr="00444BE0">
              <w:rPr>
                <w:sz w:val="22"/>
              </w:rPr>
              <w:t>заявление</w:t>
            </w:r>
          </w:p>
          <w:p w:rsidR="00444BE0" w:rsidRPr="00444BE0" w:rsidRDefault="00444BE0" w:rsidP="00444BE0">
            <w:pPr>
              <w:pStyle w:val="table10"/>
              <w:rPr>
                <w:sz w:val="22"/>
              </w:rPr>
            </w:pPr>
          </w:p>
          <w:p w:rsidR="00444BE0" w:rsidRPr="00444BE0" w:rsidRDefault="00444BE0" w:rsidP="00444BE0">
            <w:pPr>
              <w:pStyle w:val="table10"/>
              <w:rPr>
                <w:sz w:val="22"/>
              </w:rPr>
            </w:pPr>
            <w:r w:rsidRPr="00444BE0">
              <w:rPr>
                <w:sz w:val="22"/>
              </w:rPr>
              <w:t>три экземпляра договора найма жилого помещения или дополнительного соглашения к нему</w:t>
            </w:r>
          </w:p>
          <w:p w:rsidR="00444BE0" w:rsidRPr="00444BE0" w:rsidRDefault="00444BE0" w:rsidP="00444BE0">
            <w:pPr>
              <w:pStyle w:val="table10"/>
              <w:rPr>
                <w:sz w:val="22"/>
              </w:rPr>
            </w:pPr>
          </w:p>
          <w:p w:rsidR="00444BE0" w:rsidRPr="00444BE0" w:rsidRDefault="00444BE0" w:rsidP="00444BE0">
            <w:pPr>
              <w:pStyle w:val="table10"/>
              <w:rPr>
                <w:sz w:val="22"/>
              </w:rPr>
            </w:pPr>
            <w:r w:rsidRPr="00444BE0">
              <w:rPr>
                <w:sz w:val="22"/>
              </w:rPr>
              <w:t>письменное согласие всех собственников жилого помещения, нах</w:t>
            </w:r>
            <w:r>
              <w:rPr>
                <w:sz w:val="22"/>
              </w:rPr>
              <w:t>одящегося в общей собственности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0" w:rsidRPr="00444BE0" w:rsidRDefault="00444BE0" w:rsidP="00444BE0">
            <w:pPr>
              <w:pStyle w:val="table10"/>
              <w:rPr>
                <w:color w:val="000000"/>
                <w:sz w:val="22"/>
              </w:rPr>
            </w:pPr>
            <w:r w:rsidRPr="00444BE0">
              <w:rPr>
                <w:color w:val="000000"/>
                <w:sz w:val="22"/>
              </w:rPr>
              <w:t>информация о существующих в момент выдачи информации  правах, ограничениях (обременениях) прав на объект недвижимого имущества</w:t>
            </w:r>
          </w:p>
          <w:p w:rsidR="00444BE0" w:rsidRPr="00444BE0" w:rsidRDefault="00444BE0" w:rsidP="00444BE0">
            <w:pPr>
              <w:pStyle w:val="table10"/>
              <w:rPr>
                <w:color w:val="000000"/>
                <w:sz w:val="22"/>
              </w:rPr>
            </w:pPr>
          </w:p>
          <w:p w:rsidR="00444BE0" w:rsidRPr="00444BE0" w:rsidRDefault="00444BE0" w:rsidP="00444BE0">
            <w:pPr>
              <w:pStyle w:val="table10"/>
              <w:rPr>
                <w:color w:val="000000"/>
                <w:sz w:val="22"/>
              </w:rPr>
            </w:pPr>
            <w:r w:rsidRPr="00444BE0">
              <w:rPr>
                <w:color w:val="000000"/>
                <w:sz w:val="22"/>
              </w:rPr>
              <w:t xml:space="preserve"> сведения о балансовой принадлежности жилого помещения государственного жилищного фонда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0" w:rsidRPr="00444BE0" w:rsidRDefault="00444BE0" w:rsidP="00444BE0">
            <w:pPr>
              <w:pStyle w:val="table10"/>
              <w:jc w:val="center"/>
              <w:rPr>
                <w:sz w:val="22"/>
              </w:rPr>
            </w:pPr>
            <w:r w:rsidRPr="00444BE0">
              <w:rPr>
                <w:sz w:val="22"/>
              </w:rPr>
              <w:t xml:space="preserve">2 дня, а в случае запроса документов и (или) сведений от других государственных органов, иных организаций – </w:t>
            </w:r>
          </w:p>
          <w:p w:rsidR="00444BE0" w:rsidRPr="00444BE0" w:rsidRDefault="00444BE0" w:rsidP="00444BE0">
            <w:pPr>
              <w:pStyle w:val="table10"/>
              <w:jc w:val="center"/>
              <w:rPr>
                <w:sz w:val="22"/>
              </w:rPr>
            </w:pPr>
            <w:r w:rsidRPr="00444BE0">
              <w:rPr>
                <w:sz w:val="22"/>
              </w:rPr>
              <w:t>10 дней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0" w:rsidRPr="00444BE0" w:rsidRDefault="00444BE0" w:rsidP="00444BE0">
            <w:pPr>
              <w:pStyle w:val="table10"/>
              <w:jc w:val="center"/>
              <w:rPr>
                <w:sz w:val="22"/>
              </w:rPr>
            </w:pPr>
            <w:r w:rsidRPr="00444BE0">
              <w:rPr>
                <w:sz w:val="22"/>
              </w:rPr>
              <w:t>бессрочно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0" w:rsidRPr="00444BE0" w:rsidRDefault="00444BE0" w:rsidP="00444BE0">
            <w:pPr>
              <w:pStyle w:val="table10"/>
              <w:jc w:val="center"/>
              <w:rPr>
                <w:sz w:val="22"/>
              </w:rPr>
            </w:pPr>
            <w:r w:rsidRPr="00444BE0">
              <w:rPr>
                <w:sz w:val="22"/>
              </w:rPr>
              <w:t>бесплатно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0" w:rsidRPr="00444BE0" w:rsidRDefault="00444BE0" w:rsidP="00444BE0">
            <w:pPr>
              <w:spacing w:after="0" w:line="240" w:lineRule="auto"/>
              <w:jc w:val="center"/>
            </w:pPr>
            <w:r w:rsidRPr="00444BE0">
              <w:rPr>
                <w:rFonts w:ascii="Times New Roman" w:hAnsi="Times New Roman"/>
                <w:szCs w:val="20"/>
              </w:rP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E0" w:rsidRPr="00444BE0" w:rsidRDefault="003E1C46" w:rsidP="00444BE0">
            <w:pPr>
              <w:spacing w:after="0" w:line="240" w:lineRule="auto"/>
              <w:jc w:val="center"/>
            </w:pPr>
            <w:hyperlink r:id="rId7" w:history="1">
              <w:r w:rsidR="00444BE0" w:rsidRPr="00444BE0">
                <w:rPr>
                  <w:rStyle w:val="a3"/>
                  <w:rFonts w:ascii="Times New Roman" w:hAnsi="Times New Roman"/>
                  <w:szCs w:val="20"/>
                </w:rPr>
                <w:t>Постановление Министерства жилищно-коммунального хозяйства Республики Беларусь от 23  марта 2022 г. № 5 «Об утверждении регламентов административных процедур»</w:t>
              </w:r>
            </w:hyperlink>
            <w:r w:rsidR="00444BE0" w:rsidRPr="00444BE0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444BE0" w:rsidTr="00444BE0">
        <w:trPr>
          <w:trHeight w:val="24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0" w:rsidRPr="00444BE0" w:rsidRDefault="00444BE0" w:rsidP="00444BE0">
            <w:pPr>
              <w:pStyle w:val="articleintext"/>
              <w:ind w:firstLine="0"/>
              <w:jc w:val="center"/>
              <w:rPr>
                <w:sz w:val="22"/>
                <w:szCs w:val="20"/>
              </w:rPr>
            </w:pPr>
            <w:r w:rsidRPr="00444BE0">
              <w:rPr>
                <w:sz w:val="22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E0" w:rsidRPr="00444BE0" w:rsidRDefault="00444BE0" w:rsidP="00444BE0">
            <w:pPr>
              <w:pStyle w:val="articleintext"/>
              <w:ind w:firstLine="0"/>
              <w:jc w:val="left"/>
              <w:rPr>
                <w:sz w:val="22"/>
                <w:szCs w:val="20"/>
              </w:rPr>
            </w:pPr>
            <w:r w:rsidRPr="00444BE0">
              <w:rPr>
                <w:sz w:val="22"/>
                <w:szCs w:val="20"/>
              </w:rPr>
              <w:t>16.4.2. Регистрация договора финансовой 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E0" w:rsidRPr="00444BE0" w:rsidRDefault="00444BE0" w:rsidP="00444BE0">
            <w:pPr>
              <w:pStyle w:val="table10"/>
              <w:rPr>
                <w:sz w:val="22"/>
              </w:rPr>
            </w:pPr>
            <w:r w:rsidRPr="00444BE0">
              <w:rPr>
                <w:sz w:val="22"/>
              </w:rPr>
              <w:t>заявления</w:t>
            </w:r>
          </w:p>
          <w:p w:rsidR="00444BE0" w:rsidRPr="00444BE0" w:rsidRDefault="00444BE0" w:rsidP="00444BE0">
            <w:pPr>
              <w:pStyle w:val="table10"/>
              <w:rPr>
                <w:sz w:val="22"/>
              </w:rPr>
            </w:pPr>
          </w:p>
          <w:p w:rsidR="00444BE0" w:rsidRPr="00444BE0" w:rsidRDefault="00444BE0" w:rsidP="00444BE0">
            <w:pPr>
              <w:pStyle w:val="table10"/>
              <w:rPr>
                <w:sz w:val="22"/>
              </w:rPr>
            </w:pPr>
            <w:r w:rsidRPr="00444BE0">
              <w:rPr>
                <w:sz w:val="22"/>
              </w:rPr>
              <w:t>три экземпляра договора финансовой аренды (лизинга) или дополнительного соглашения к нему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0" w:rsidRPr="00444BE0" w:rsidRDefault="00444BE0" w:rsidP="00444BE0">
            <w:pPr>
              <w:pStyle w:val="table10"/>
              <w:rPr>
                <w:color w:val="000000"/>
                <w:sz w:val="22"/>
              </w:rPr>
            </w:pPr>
            <w:r w:rsidRPr="00444BE0">
              <w:rPr>
                <w:color w:val="000000"/>
                <w:sz w:val="22"/>
              </w:rPr>
              <w:t>информация о существующих в момент выдачи информации  правах, ограничениях (обременениях) прав на объект недвижимого имущества</w:t>
            </w:r>
          </w:p>
          <w:p w:rsidR="00444BE0" w:rsidRPr="00444BE0" w:rsidRDefault="00444BE0" w:rsidP="00444BE0">
            <w:pPr>
              <w:pStyle w:val="table10"/>
              <w:rPr>
                <w:color w:val="000000"/>
                <w:sz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0" w:rsidRPr="00444BE0" w:rsidRDefault="00444BE0" w:rsidP="00444BE0">
            <w:pPr>
              <w:pStyle w:val="table10"/>
              <w:jc w:val="center"/>
              <w:rPr>
                <w:sz w:val="22"/>
              </w:rPr>
            </w:pPr>
            <w:r w:rsidRPr="00444BE0">
              <w:rPr>
                <w:sz w:val="22"/>
              </w:rPr>
              <w:t xml:space="preserve">2 дня, а в случае запроса документов и (или) сведений от других государственных органов, иных организаций – </w:t>
            </w:r>
          </w:p>
          <w:p w:rsidR="00444BE0" w:rsidRPr="00444BE0" w:rsidRDefault="00444BE0" w:rsidP="00444BE0">
            <w:pPr>
              <w:pStyle w:val="table10"/>
              <w:jc w:val="center"/>
              <w:rPr>
                <w:sz w:val="22"/>
              </w:rPr>
            </w:pPr>
            <w:r w:rsidRPr="00444BE0">
              <w:rPr>
                <w:sz w:val="22"/>
              </w:rPr>
              <w:t>10 дней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0" w:rsidRPr="00444BE0" w:rsidRDefault="00444BE0" w:rsidP="00444BE0">
            <w:pPr>
              <w:pStyle w:val="table10"/>
              <w:jc w:val="center"/>
              <w:rPr>
                <w:sz w:val="22"/>
              </w:rPr>
            </w:pPr>
            <w:r w:rsidRPr="00444BE0">
              <w:rPr>
                <w:sz w:val="22"/>
              </w:rPr>
              <w:t>бессрочно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0" w:rsidRPr="00444BE0" w:rsidRDefault="00444BE0" w:rsidP="00444BE0">
            <w:pPr>
              <w:pStyle w:val="table10"/>
              <w:jc w:val="center"/>
              <w:rPr>
                <w:sz w:val="22"/>
              </w:rPr>
            </w:pPr>
            <w:r w:rsidRPr="00444BE0">
              <w:rPr>
                <w:sz w:val="22"/>
              </w:rPr>
              <w:t>бесплатно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0" w:rsidRPr="00444BE0" w:rsidRDefault="00444BE0" w:rsidP="00444BE0">
            <w:pPr>
              <w:spacing w:after="0" w:line="240" w:lineRule="auto"/>
              <w:jc w:val="center"/>
              <w:rPr>
                <w:szCs w:val="20"/>
              </w:rPr>
            </w:pPr>
            <w:r w:rsidRPr="00444BE0">
              <w:rPr>
                <w:rFonts w:ascii="Times New Roman" w:hAnsi="Times New Roman"/>
                <w:szCs w:val="20"/>
              </w:rP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E0" w:rsidRPr="00444BE0" w:rsidRDefault="003E1C46" w:rsidP="00444BE0">
            <w:pPr>
              <w:spacing w:after="0" w:line="240" w:lineRule="auto"/>
              <w:jc w:val="center"/>
              <w:rPr>
                <w:szCs w:val="20"/>
              </w:rPr>
            </w:pPr>
            <w:hyperlink r:id="rId8" w:history="1">
              <w:r w:rsidR="00444BE0" w:rsidRPr="00444BE0">
                <w:rPr>
                  <w:rStyle w:val="a3"/>
                  <w:rFonts w:ascii="Times New Roman" w:hAnsi="Times New Roman"/>
                  <w:szCs w:val="20"/>
                </w:rPr>
                <w:t>Постановление Министерства жилищно-коммунального хозяйства Республики Беларусь от 23  марта 2022 г. № 5 «Об утверждении регламентов административных процедур»</w:t>
              </w:r>
            </w:hyperlink>
            <w:r w:rsidR="00444BE0" w:rsidRPr="00444BE0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</w:tbl>
    <w:p w:rsidR="00DC4146" w:rsidRDefault="00DC4146" w:rsidP="00444BE0"/>
    <w:sectPr w:rsidR="00DC4146" w:rsidSect="00444BE0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E0" w:rsidRDefault="00444BE0" w:rsidP="00444BE0">
      <w:pPr>
        <w:spacing w:after="0" w:line="240" w:lineRule="auto"/>
      </w:pPr>
      <w:r>
        <w:separator/>
      </w:r>
    </w:p>
  </w:endnote>
  <w:endnote w:type="continuationSeparator" w:id="0">
    <w:p w:rsidR="00444BE0" w:rsidRDefault="00444BE0" w:rsidP="0044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E0" w:rsidRPr="00444BE0" w:rsidRDefault="00444BE0">
    <w:pPr>
      <w:pStyle w:val="a6"/>
      <w:jc w:val="center"/>
      <w:rPr>
        <w:rFonts w:ascii="Times New Roman" w:hAnsi="Times New Roman"/>
        <w:sz w:val="24"/>
      </w:rPr>
    </w:pPr>
    <w:r w:rsidRPr="00444BE0">
      <w:rPr>
        <w:rFonts w:ascii="Times New Roman" w:hAnsi="Times New Roman"/>
        <w:sz w:val="24"/>
      </w:rPr>
      <w:fldChar w:fldCharType="begin"/>
    </w:r>
    <w:r w:rsidRPr="00444BE0">
      <w:rPr>
        <w:rFonts w:ascii="Times New Roman" w:hAnsi="Times New Roman"/>
        <w:sz w:val="24"/>
      </w:rPr>
      <w:instrText>PAGE   \* MERGEFORMAT</w:instrText>
    </w:r>
    <w:r w:rsidRPr="00444BE0">
      <w:rPr>
        <w:rFonts w:ascii="Times New Roman" w:hAnsi="Times New Roman"/>
        <w:sz w:val="24"/>
      </w:rPr>
      <w:fldChar w:fldCharType="separate"/>
    </w:r>
    <w:r w:rsidR="003E1C46">
      <w:rPr>
        <w:rFonts w:ascii="Times New Roman" w:hAnsi="Times New Roman"/>
        <w:noProof/>
        <w:sz w:val="24"/>
      </w:rPr>
      <w:t>2</w:t>
    </w:r>
    <w:r w:rsidRPr="00444BE0">
      <w:rPr>
        <w:rFonts w:ascii="Times New Roman" w:hAnsi="Times New Roman"/>
        <w:sz w:val="24"/>
      </w:rPr>
      <w:fldChar w:fldCharType="end"/>
    </w:r>
  </w:p>
  <w:p w:rsidR="00444BE0" w:rsidRDefault="00444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E0" w:rsidRDefault="00444BE0" w:rsidP="00444BE0">
      <w:pPr>
        <w:spacing w:after="0" w:line="240" w:lineRule="auto"/>
      </w:pPr>
      <w:r>
        <w:separator/>
      </w:r>
    </w:p>
  </w:footnote>
  <w:footnote w:type="continuationSeparator" w:id="0">
    <w:p w:rsidR="00444BE0" w:rsidRDefault="00444BE0" w:rsidP="00444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9C"/>
    <w:rsid w:val="00032F9C"/>
    <w:rsid w:val="00047643"/>
    <w:rsid w:val="0009647C"/>
    <w:rsid w:val="001A2E36"/>
    <w:rsid w:val="002A2354"/>
    <w:rsid w:val="00332055"/>
    <w:rsid w:val="003B2B69"/>
    <w:rsid w:val="003E1C46"/>
    <w:rsid w:val="00444BE0"/>
    <w:rsid w:val="00605188"/>
    <w:rsid w:val="008B1420"/>
    <w:rsid w:val="00963050"/>
    <w:rsid w:val="009F7414"/>
    <w:rsid w:val="00D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3E3E"/>
  <w15:docId w15:val="{C1611DAA-0665-46C5-A509-5AF0ABBD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9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032F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032F9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9F741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44B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44BE0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44B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44BE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w222382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document/?regnum=w222382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w2223811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Links>
    <vt:vector size="18" baseType="variant"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https://etalonline.by/document/?regnum=w22238222</vt:lpwstr>
      </vt:variant>
      <vt:variant>
        <vt:lpwstr/>
      </vt:variant>
      <vt:variant>
        <vt:i4>131074</vt:i4>
      </vt:variant>
      <vt:variant>
        <vt:i4>3</vt:i4>
      </vt:variant>
      <vt:variant>
        <vt:i4>0</vt:i4>
      </vt:variant>
      <vt:variant>
        <vt:i4>5</vt:i4>
      </vt:variant>
      <vt:variant>
        <vt:lpwstr>https://etalonline.by/document/?regnum=w22238222</vt:lpwstr>
      </vt:variant>
      <vt:variant>
        <vt:lpwstr/>
      </vt:variant>
      <vt:variant>
        <vt:i4>262145</vt:i4>
      </vt:variant>
      <vt:variant>
        <vt:i4>0</vt:i4>
      </vt:variant>
      <vt:variant>
        <vt:i4>0</vt:i4>
      </vt:variant>
      <vt:variant>
        <vt:i4>5</vt:i4>
      </vt:variant>
      <vt:variant>
        <vt:lpwstr>https://etalonline.by/document/?regnum=w22238117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5</cp:revision>
  <dcterms:created xsi:type="dcterms:W3CDTF">2025-07-16T15:24:00Z</dcterms:created>
  <dcterms:modified xsi:type="dcterms:W3CDTF">2025-07-21T06:04:00Z</dcterms:modified>
</cp:coreProperties>
</file>