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E88" w:rsidRDefault="00C12E88" w:rsidP="00C12E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Женский взгляд на зависимость.</w:t>
      </w:r>
    </w:p>
    <w:p w:rsidR="00C12E88" w:rsidRDefault="00C12E88" w:rsidP="00C12E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8.07.2026г</w:t>
      </w:r>
    </w:p>
    <w:p w:rsidR="00C12E88" w:rsidRDefault="00C12E88" w:rsidP="00C12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E88" w:rsidRDefault="00C12E88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Долгое время алкоголизм и наркомания считались преимущественно мужскими заболеваниями, однако современная статистика показывает стремительный рост числа зависимых женщин.</w:t>
      </w:r>
    </w:p>
    <w:p w:rsidR="003D0DD2" w:rsidRDefault="00C12E88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E88">
        <w:rPr>
          <w:rFonts w:ascii="Times New Roman" w:hAnsi="Times New Roman" w:cs="Times New Roman"/>
          <w:sz w:val="28"/>
          <w:szCs w:val="28"/>
        </w:rPr>
        <w:t xml:space="preserve">Зависимость у женщин формируется иначе, чем у мужчин, и требует особого внимания. Физическая зависимость от алкоголя и наркотиков у женщин развивается в 2 - 3 раза быстрее. Женский организм хуже расщепляет этанол и наркотические вещества из-за меньшего содержания воды в организме и меньшей активности ферментов печени. </w:t>
      </w:r>
      <w:r>
        <w:rPr>
          <w:rFonts w:ascii="Times New Roman" w:hAnsi="Times New Roman" w:cs="Times New Roman"/>
          <w:sz w:val="28"/>
          <w:szCs w:val="28"/>
        </w:rPr>
        <w:t>К примеру, при употреблении одинаковой дозы алкоголя его концентрация в крови у женщины оказывается выше</w:t>
      </w:r>
      <w:r w:rsidR="003D0D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0D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оксины дольше циркулируют в крови</w:t>
      </w:r>
      <w:r w:rsidR="003D0DD2">
        <w:rPr>
          <w:rFonts w:ascii="Times New Roman" w:hAnsi="Times New Roman" w:cs="Times New Roman"/>
          <w:sz w:val="28"/>
          <w:szCs w:val="28"/>
        </w:rPr>
        <w:t>, вызывая более быстрое разрушение клеток печени, сердца и головного мозга.</w:t>
      </w:r>
    </w:p>
    <w:p w:rsidR="00C819D0" w:rsidRDefault="00C819D0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причины мужского пьянства часто лежат в плоскости социальных ритуалов или способа снять усталость после физического труда, то женский алкоголизм и наркозависимость имеют иную природу. При этом ж</w:t>
      </w:r>
      <w:r w:rsidR="00C12E88" w:rsidRPr="00C12E88">
        <w:rPr>
          <w:rFonts w:ascii="Times New Roman" w:hAnsi="Times New Roman" w:cs="Times New Roman"/>
          <w:sz w:val="28"/>
          <w:szCs w:val="28"/>
        </w:rPr>
        <w:t xml:space="preserve">енщины чаще сталкиваются с осуждением общества, что заставляет их скрывать зависимость и употреблять </w:t>
      </w:r>
      <w:proofErr w:type="spellStart"/>
      <w:r w:rsidR="00C12E88" w:rsidRPr="00C12E88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="00C12E88" w:rsidRPr="00C12E88">
        <w:rPr>
          <w:rFonts w:ascii="Times New Roman" w:hAnsi="Times New Roman" w:cs="Times New Roman"/>
          <w:sz w:val="28"/>
          <w:szCs w:val="28"/>
        </w:rPr>
        <w:t xml:space="preserve"> вещества в одиночку, оттягивая момент обращения к врачу.</w:t>
      </w:r>
    </w:p>
    <w:p w:rsidR="00C819D0" w:rsidRDefault="00C12E88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E88">
        <w:rPr>
          <w:rFonts w:ascii="Times New Roman" w:hAnsi="Times New Roman" w:cs="Times New Roman"/>
          <w:sz w:val="28"/>
          <w:szCs w:val="28"/>
        </w:rPr>
        <w:t>По наблюдениям врачей-наркологов, женская зависимость часто является «болезнью эмоций и одиночества». Толчком к началу употребления служат:</w:t>
      </w:r>
      <w:r w:rsidR="00C819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19D0" w:rsidRDefault="00C819D0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-семейные конфликты. Развод, взросление детей, потеря близкого человека. Алкоголь становится суррогатом любви и поддержки;</w:t>
      </w:r>
    </w:p>
    <w:p w:rsidR="0086646D" w:rsidRDefault="00C819D0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C12E88" w:rsidRPr="00C12E88">
        <w:rPr>
          <w:rFonts w:ascii="Times New Roman" w:hAnsi="Times New Roman" w:cs="Times New Roman"/>
          <w:sz w:val="28"/>
          <w:szCs w:val="28"/>
        </w:rPr>
        <w:t>осттравматические р</w:t>
      </w:r>
      <w:r w:rsidR="0086646D">
        <w:rPr>
          <w:rFonts w:ascii="Times New Roman" w:hAnsi="Times New Roman" w:cs="Times New Roman"/>
          <w:sz w:val="28"/>
          <w:szCs w:val="28"/>
        </w:rPr>
        <w:t xml:space="preserve">асстройства и скрытая депрессия. </w:t>
      </w:r>
      <w:r w:rsidR="00596F4E">
        <w:rPr>
          <w:rFonts w:ascii="Times New Roman" w:hAnsi="Times New Roman" w:cs="Times New Roman"/>
          <w:sz w:val="28"/>
          <w:szCs w:val="28"/>
        </w:rPr>
        <w:t>Ж</w:t>
      </w:r>
      <w:r w:rsidR="0086646D">
        <w:rPr>
          <w:rFonts w:ascii="Times New Roman" w:hAnsi="Times New Roman" w:cs="Times New Roman"/>
          <w:sz w:val="28"/>
          <w:szCs w:val="28"/>
        </w:rPr>
        <w:t>енщина чаще пытается «запить» или «подавить» внутреннюю боль, панические атаки, профессиональное выгорание. Такое «самолечение» дает быс</w:t>
      </w:r>
      <w:r w:rsidR="0069168A">
        <w:rPr>
          <w:rFonts w:ascii="Times New Roman" w:hAnsi="Times New Roman" w:cs="Times New Roman"/>
          <w:sz w:val="28"/>
          <w:szCs w:val="28"/>
        </w:rPr>
        <w:t>трый, но разрушительный эффект;</w:t>
      </w:r>
    </w:p>
    <w:p w:rsidR="0069168A" w:rsidRDefault="0086646D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9168A">
        <w:rPr>
          <w:rFonts w:ascii="Times New Roman" w:hAnsi="Times New Roman" w:cs="Times New Roman"/>
          <w:sz w:val="28"/>
          <w:szCs w:val="28"/>
        </w:rPr>
        <w:t>созависимые</w:t>
      </w:r>
      <w:proofErr w:type="spellEnd"/>
      <w:r w:rsidR="0069168A">
        <w:rPr>
          <w:rFonts w:ascii="Times New Roman" w:hAnsi="Times New Roman" w:cs="Times New Roman"/>
          <w:sz w:val="28"/>
          <w:szCs w:val="28"/>
        </w:rPr>
        <w:t xml:space="preserve"> отношения. Ситуация, когда женщина начинает употреблять вместе с партнером, чтобы «быть ближе», контролировать его дозу или просто не оставаться трезвой в одиночестве на фоне чужого опьянения;</w:t>
      </w:r>
    </w:p>
    <w:p w:rsidR="0054285A" w:rsidRDefault="0069168A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9168A"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стремление</w:t>
      </w:r>
      <w:r w:rsidRPr="0069168A">
        <w:rPr>
          <w:rFonts w:ascii="Times New Roman" w:hAnsi="Times New Roman" w:cs="Times New Roman"/>
          <w:sz w:val="28"/>
          <w:szCs w:val="28"/>
        </w:rPr>
        <w:t xml:space="preserve"> к безупречным результатам и установлении завышенных стандартов. </w:t>
      </w:r>
      <w:r w:rsidR="0054285A">
        <w:rPr>
          <w:rFonts w:ascii="Times New Roman" w:hAnsi="Times New Roman" w:cs="Times New Roman"/>
          <w:sz w:val="28"/>
          <w:szCs w:val="28"/>
        </w:rPr>
        <w:t xml:space="preserve"> Попытка соответствовать навязанным стандартам красоты, успешности приводит к колоссальному стрессу, </w:t>
      </w:r>
      <w:r w:rsidR="00596F4E">
        <w:rPr>
          <w:rFonts w:ascii="Times New Roman" w:hAnsi="Times New Roman" w:cs="Times New Roman"/>
          <w:sz w:val="28"/>
          <w:szCs w:val="28"/>
        </w:rPr>
        <w:t>выходом из которого кажется измененное состояние сознания.</w:t>
      </w:r>
    </w:p>
    <w:p w:rsidR="00190BB7" w:rsidRDefault="00596F4E" w:rsidP="00190B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женщин наркотическая зависимость неразрывно связана с репродуктивным здоровьем. </w:t>
      </w:r>
      <w:r w:rsidR="00190BB7">
        <w:rPr>
          <w:rFonts w:ascii="Times New Roman" w:hAnsi="Times New Roman" w:cs="Times New Roman"/>
          <w:sz w:val="28"/>
          <w:szCs w:val="28"/>
        </w:rPr>
        <w:t xml:space="preserve">Женские половые гормоны снижают толерантность к алкоголю. Кроме того, </w:t>
      </w:r>
      <w:proofErr w:type="spellStart"/>
      <w:r w:rsidR="00C32380" w:rsidRPr="004C5818">
        <w:rPr>
          <w:rFonts w:ascii="Times New Roman" w:hAnsi="Times New Roman" w:cs="Times New Roman"/>
          <w:sz w:val="28"/>
          <w:szCs w:val="28"/>
        </w:rPr>
        <w:t>психоактивны</w:t>
      </w:r>
      <w:r w:rsidR="00C3238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C32380" w:rsidRPr="004C5818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="00C32380">
        <w:rPr>
          <w:rFonts w:ascii="Times New Roman" w:hAnsi="Times New Roman" w:cs="Times New Roman"/>
          <w:sz w:val="28"/>
          <w:szCs w:val="28"/>
        </w:rPr>
        <w:t>а</w:t>
      </w:r>
      <w:r w:rsidR="00190BB7">
        <w:rPr>
          <w:rFonts w:ascii="Times New Roman" w:hAnsi="Times New Roman" w:cs="Times New Roman"/>
          <w:sz w:val="28"/>
          <w:szCs w:val="28"/>
        </w:rPr>
        <w:t xml:space="preserve"> быстрее встраиваются в обменные процессы, формируя физическую зависимость за считанные месяцы там, где мужчине потребовались бы годы.</w:t>
      </w:r>
    </w:p>
    <w:p w:rsidR="00596F4E" w:rsidRDefault="00C32380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</w:t>
      </w:r>
      <w:r w:rsidR="004C5818" w:rsidRPr="004C5818">
        <w:rPr>
          <w:rFonts w:ascii="Times New Roman" w:hAnsi="Times New Roman" w:cs="Times New Roman"/>
          <w:sz w:val="28"/>
          <w:szCs w:val="28"/>
        </w:rPr>
        <w:t>потреблени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C5818" w:rsidRPr="004C58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алкоголя и наркотических веществ</w:t>
      </w:r>
      <w:r w:rsidR="004C5818" w:rsidRPr="004C5818">
        <w:rPr>
          <w:rFonts w:ascii="Times New Roman" w:hAnsi="Times New Roman" w:cs="Times New Roman"/>
          <w:sz w:val="28"/>
          <w:szCs w:val="28"/>
        </w:rPr>
        <w:t xml:space="preserve"> напрямую поражает</w:t>
      </w:r>
      <w:r>
        <w:rPr>
          <w:rFonts w:ascii="Times New Roman" w:hAnsi="Times New Roman" w:cs="Times New Roman"/>
          <w:sz w:val="28"/>
          <w:szCs w:val="28"/>
        </w:rPr>
        <w:t>ся эндокринная и репродуктивная</w:t>
      </w:r>
      <w:r w:rsidR="004C5818" w:rsidRPr="004C5818">
        <w:rPr>
          <w:rFonts w:ascii="Times New Roman" w:hAnsi="Times New Roman" w:cs="Times New Roman"/>
          <w:sz w:val="28"/>
          <w:szCs w:val="28"/>
        </w:rPr>
        <w:t xml:space="preserve"> системы. Токсичные компоненты вызывают гибель яйцеклеток, нарушают гормональную регуляцию, </w:t>
      </w:r>
      <w:r w:rsidR="004C5818" w:rsidRPr="004C5818">
        <w:rPr>
          <w:rFonts w:ascii="Times New Roman" w:hAnsi="Times New Roman" w:cs="Times New Roman"/>
          <w:sz w:val="28"/>
          <w:szCs w:val="28"/>
        </w:rPr>
        <w:lastRenderedPageBreak/>
        <w:t>провоцируют истощение яичников, преждевременное угасание их функции и делают наступление нормальной беременности невозможным.</w:t>
      </w:r>
    </w:p>
    <w:p w:rsidR="00C32380" w:rsidRDefault="00CF63B5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63B5">
        <w:rPr>
          <w:rFonts w:ascii="Times New Roman" w:hAnsi="Times New Roman" w:cs="Times New Roman"/>
          <w:sz w:val="28"/>
          <w:szCs w:val="28"/>
        </w:rPr>
        <w:t>Исследования подтверждают, что отказ от зависимостей и ведение здорового образа жизни являются ключевыми шагами для восстановления гормонального фона и сохранения детородной функции женщины.</w:t>
      </w:r>
    </w:p>
    <w:p w:rsidR="00806398" w:rsidRDefault="00806398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06398" w:rsidRPr="009838B9" w:rsidRDefault="00806398" w:rsidP="00806398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8B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открытых интернет-источников</w:t>
      </w:r>
    </w:p>
    <w:p w:rsidR="00806398" w:rsidRDefault="00806398" w:rsidP="00C12E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06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E0D"/>
    <w:rsid w:val="00190BB7"/>
    <w:rsid w:val="003D0DD2"/>
    <w:rsid w:val="004C5818"/>
    <w:rsid w:val="00540917"/>
    <w:rsid w:val="0054285A"/>
    <w:rsid w:val="00596F4E"/>
    <w:rsid w:val="0069168A"/>
    <w:rsid w:val="00806398"/>
    <w:rsid w:val="0086646D"/>
    <w:rsid w:val="009A4F31"/>
    <w:rsid w:val="00B00E0D"/>
    <w:rsid w:val="00C12E88"/>
    <w:rsid w:val="00C32380"/>
    <w:rsid w:val="00C819D0"/>
    <w:rsid w:val="00CF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F0045-2B56-493A-BE56-555E0DAA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01606-80AA-442E-8FAA-49D4F83A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2026-07-08T11:58:00Z</dcterms:created>
  <dcterms:modified xsi:type="dcterms:W3CDTF">2026-07-08T11:58:00Z</dcterms:modified>
</cp:coreProperties>
</file>