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11" w:rsidRDefault="00BB0B44" w:rsidP="00BB0B44">
      <w:pPr>
        <w:jc w:val="center"/>
        <w:rPr>
          <w:rFonts w:ascii="Times New Roman" w:hAnsi="Times New Roman" w:cs="Times New Roman"/>
          <w:sz w:val="36"/>
          <w:szCs w:val="36"/>
        </w:rPr>
      </w:pPr>
      <w:r w:rsidRPr="00BB0B44">
        <w:rPr>
          <w:rFonts w:ascii="Times New Roman" w:hAnsi="Times New Roman" w:cs="Times New Roman"/>
          <w:sz w:val="36"/>
          <w:szCs w:val="36"/>
        </w:rPr>
        <w:t>О никотиновой и табачной зависимости</w:t>
      </w:r>
    </w:p>
    <w:p w:rsidR="00BB0B44" w:rsidRPr="00BB0B44" w:rsidRDefault="00C64948" w:rsidP="00BB0B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bookmarkStart w:id="0" w:name="_GoBack"/>
      <w:bookmarkEnd w:id="0"/>
      <w:r w:rsidR="00BB0B44" w:rsidRPr="00BB0B44">
        <w:rPr>
          <w:rFonts w:ascii="Times New Roman" w:hAnsi="Times New Roman" w:cs="Times New Roman"/>
          <w:sz w:val="24"/>
          <w:szCs w:val="24"/>
        </w:rPr>
        <w:t>.06.2026г</w:t>
      </w:r>
    </w:p>
    <w:p w:rsidR="000F7494" w:rsidRDefault="000F7494" w:rsidP="000F74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Курение – не просто вредная привычка, а хроническое рецидивирующее заболевание (никотиновая зависимость), закрепленное в Международной классификации болезней (МКБ-11). </w:t>
      </w:r>
    </w:p>
    <w:p w:rsidR="00BB0B44" w:rsidRDefault="00BB0B44" w:rsidP="00BB0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A12">
        <w:rPr>
          <w:rFonts w:ascii="Times New Roman" w:eastAsia="Times New Roman" w:hAnsi="Times New Roman" w:cs="Times New Roman"/>
          <w:sz w:val="28"/>
          <w:szCs w:val="28"/>
        </w:rPr>
        <w:t>Почему возникает зависимос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ть? </w:t>
      </w:r>
      <w:r w:rsidRPr="00763A12">
        <w:rPr>
          <w:rFonts w:ascii="Times New Roman" w:eastAsia="Times New Roman" w:hAnsi="Times New Roman" w:cs="Times New Roman"/>
          <w:sz w:val="28"/>
          <w:szCs w:val="28"/>
        </w:rPr>
        <w:t xml:space="preserve">Зависимость от табака состоит из двух прочно связанных частей: физической (биохимической) и психологической (поведенческой). </w:t>
      </w:r>
    </w:p>
    <w:p w:rsidR="00BB0B44" w:rsidRDefault="00BB0B44" w:rsidP="00BB0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A12">
        <w:rPr>
          <w:rFonts w:ascii="Times New Roman" w:eastAsia="Times New Roman" w:hAnsi="Times New Roman" w:cs="Times New Roman"/>
          <w:sz w:val="28"/>
          <w:szCs w:val="28"/>
        </w:rPr>
        <w:t>Физическая зависимость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63A12">
        <w:rPr>
          <w:rFonts w:ascii="Times New Roman" w:eastAsia="Times New Roman" w:hAnsi="Times New Roman" w:cs="Times New Roman"/>
          <w:sz w:val="28"/>
          <w:szCs w:val="28"/>
        </w:rPr>
        <w:t>Это чистая биохимия. Мозг курящего человека привыкает к регулярным дозам никотина. Когда никотин не поступает, запускается механизм отмены:</w:t>
      </w:r>
    </w:p>
    <w:p w:rsidR="00BB0B44" w:rsidRPr="001116EA" w:rsidRDefault="00BB0B44" w:rsidP="00BB0B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нервозность и раздражительность;</w:t>
      </w:r>
    </w:p>
    <w:p w:rsidR="00BB0B44" w:rsidRPr="001116EA" w:rsidRDefault="00BB0B44" w:rsidP="00BB0B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тревога, паника без видимой причины;</w:t>
      </w:r>
    </w:p>
    <w:p w:rsidR="00BB0B44" w:rsidRPr="001116EA" w:rsidRDefault="00BB0B44" w:rsidP="00BB0B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трудности с концентрацией внимания;</w:t>
      </w:r>
    </w:p>
    <w:p w:rsidR="00BB0B44" w:rsidRPr="001116EA" w:rsidRDefault="00BB0B44" w:rsidP="00BB0B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бессонница или, наоборот, сонливость;</w:t>
      </w:r>
    </w:p>
    <w:p w:rsidR="00BB0B44" w:rsidRPr="001116EA" w:rsidRDefault="00BB0B44" w:rsidP="00BB0B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усиление аппетита (поэтому некоторые набирают вес после отказа);</w:t>
      </w:r>
    </w:p>
    <w:p w:rsidR="00BB0B44" w:rsidRPr="001116EA" w:rsidRDefault="00BB0B44" w:rsidP="00BB0B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сильное, почти непреодолимое желание закурить.</w:t>
      </w:r>
    </w:p>
    <w:p w:rsidR="00BB0B44" w:rsidRDefault="00BB0B44" w:rsidP="00BB0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 xml:space="preserve">Эти симптомы начинаются через 2–3 часа после последней сигареты, достигают пика на 2–3 день и постепенно ослабевают через 3–4 недели. Физическая ломка от никотина неприятна, но она не опасна для жизни и проходит полностью. Многие боятся этих ощущений, но с помощью врача или </w:t>
      </w:r>
      <w:proofErr w:type="spellStart"/>
      <w:r w:rsidRPr="001116EA">
        <w:rPr>
          <w:rFonts w:ascii="Times New Roman" w:eastAsia="Times New Roman" w:hAnsi="Times New Roman" w:cs="Times New Roman"/>
          <w:sz w:val="28"/>
          <w:szCs w:val="28"/>
        </w:rPr>
        <w:t>никотинозаместительной</w:t>
      </w:r>
      <w:proofErr w:type="spellEnd"/>
      <w:r w:rsidRPr="001116EA">
        <w:rPr>
          <w:rFonts w:ascii="Times New Roman" w:eastAsia="Times New Roman" w:hAnsi="Times New Roman" w:cs="Times New Roman"/>
          <w:sz w:val="28"/>
          <w:szCs w:val="28"/>
        </w:rPr>
        <w:t xml:space="preserve"> терапии их можно сильно смягчить.</w:t>
      </w:r>
    </w:p>
    <w:p w:rsidR="00BB0B44" w:rsidRDefault="00BB0B44" w:rsidP="00BB0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Психологическая зависимость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Это более сложная часть. За годы курения сигарета становится не просто источником никотина, а ритуалом, связанным с определёнными ситуациями и эмоциями. Такие ситуации называются триггерами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B44" w:rsidRDefault="00BB0B44" w:rsidP="00BB0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Примеры триггеров у курящих людей:</w:t>
      </w:r>
    </w:p>
    <w:p w:rsidR="00BB0B44" w:rsidRDefault="00BB0B44" w:rsidP="00BB0B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утренний кофе без сигареты кажется «неполным»;</w:t>
      </w:r>
    </w:p>
    <w:p w:rsidR="00BB0B44" w:rsidRDefault="00BB0B44" w:rsidP="00BB0B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разговор по телефону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рука тянется к пачке;</w:t>
      </w:r>
    </w:p>
    <w:p w:rsidR="00BB0B44" w:rsidRDefault="00BB0B44" w:rsidP="00BB0B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выход из офиса на перекур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возможность отдохнуть и поговорить с коллегами;</w:t>
      </w:r>
    </w:p>
    <w:p w:rsidR="00BB0B44" w:rsidRDefault="00BB0B44" w:rsidP="00BB0B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стресс или ссора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автоматическое желание «успокоиться с сигаретой»;</w:t>
      </w:r>
    </w:p>
    <w:p w:rsidR="00BB0B44" w:rsidRDefault="00BB0B44" w:rsidP="00BB0B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алкоголь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почти всегда тянет закурить;</w:t>
      </w:r>
    </w:p>
    <w:p w:rsidR="00BB0B44" w:rsidRDefault="00BB0B44" w:rsidP="00BB0B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кука или ожидание (автобуса, очереди)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16EA">
        <w:rPr>
          <w:rFonts w:ascii="Times New Roman" w:eastAsia="Times New Roman" w:hAnsi="Times New Roman" w:cs="Times New Roman"/>
          <w:sz w:val="28"/>
          <w:szCs w:val="28"/>
        </w:rPr>
        <w:t>сигарета заполняет паузу.</w:t>
      </w:r>
    </w:p>
    <w:p w:rsidR="00BB0B44" w:rsidRDefault="00BB0B44" w:rsidP="00BB0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6EA">
        <w:rPr>
          <w:rFonts w:ascii="Times New Roman" w:eastAsia="Times New Roman" w:hAnsi="Times New Roman" w:cs="Times New Roman"/>
          <w:sz w:val="28"/>
          <w:szCs w:val="28"/>
        </w:rPr>
        <w:t>Мозг запоминает эти связи на уровне условных рефлексов. Поэтому даже когда физическая тяга прошла (например, через месяц без курения), человек может внезапно захотеть закурить, просто увидев кого-то с сигаретой в любимом фильме или почувствовав запах дыма на улице. Психологическая зависимость может сохраняться годами, но она тоже поддаётся коррекции с помощью поведенческих техник.</w:t>
      </w:r>
    </w:p>
    <w:p w:rsidR="00BB0B44" w:rsidRDefault="00BB0B44" w:rsidP="00BB0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B44" w:rsidRPr="00BB0B44" w:rsidRDefault="00BB0B44" w:rsidP="00BB0B4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0B44">
        <w:rPr>
          <w:rFonts w:ascii="Times New Roman" w:eastAsia="Times New Roman" w:hAnsi="Times New Roman" w:cs="Times New Roman"/>
          <w:sz w:val="24"/>
          <w:szCs w:val="24"/>
        </w:rPr>
        <w:t>ГУ «Витебский ОЦГЭ и ОЗ»</w:t>
      </w:r>
    </w:p>
    <w:p w:rsidR="00BB0B44" w:rsidRDefault="00BB0B44"/>
    <w:sectPr w:rsidR="00BB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C2A8E"/>
    <w:multiLevelType w:val="hybridMultilevel"/>
    <w:tmpl w:val="9F2E241A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F1C3F"/>
    <w:multiLevelType w:val="hybridMultilevel"/>
    <w:tmpl w:val="DF704AAE"/>
    <w:lvl w:ilvl="0" w:tplc="7DEE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4E"/>
    <w:rsid w:val="000F7494"/>
    <w:rsid w:val="00255E11"/>
    <w:rsid w:val="00BB0B44"/>
    <w:rsid w:val="00C64948"/>
    <w:rsid w:val="00E3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</cp:revision>
  <dcterms:created xsi:type="dcterms:W3CDTF">2026-06-05T12:22:00Z</dcterms:created>
  <dcterms:modified xsi:type="dcterms:W3CDTF">2026-06-05T13:25:00Z</dcterms:modified>
</cp:coreProperties>
</file>