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E4A" w:rsidRPr="006031EF" w:rsidRDefault="006E6E4A" w:rsidP="006E6E4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031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Бережно к тем, кто рядом: </w:t>
      </w:r>
    </w:p>
    <w:p w:rsidR="006E6E4A" w:rsidRPr="006031EF" w:rsidRDefault="006E6E4A" w:rsidP="006E6E4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031EF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вовремя заметить кризис у близкого человека</w:t>
      </w:r>
    </w:p>
    <w:p w:rsidR="006E6E4A" w:rsidRDefault="006E6E4A" w:rsidP="006E6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E4A" w:rsidRPr="006E6E4A" w:rsidRDefault="00317FFC" w:rsidP="006E6E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6E6E4A" w:rsidRPr="006E6E4A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.09.2026г</w:t>
      </w:r>
    </w:p>
    <w:p w:rsidR="00FF7E72" w:rsidRDefault="00FF7E72" w:rsidP="00FF7E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286" w:rsidRDefault="00101A94" w:rsidP="00FF7E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>10 сентября</w:t>
      </w:r>
      <w:r w:rsidR="00756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всем мире отмечается День предотвращения самоубийств. Э</w:t>
      </w:r>
      <w:r w:rsidR="00AE7286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не просто дата в календаре, это напоминание о том, что рядом с нами могут быть люди, которым очень плохо, но они молчат об этом.</w:t>
      </w:r>
    </w:p>
    <w:p w:rsidR="00101A94" w:rsidRPr="006E6E4A" w:rsidRDefault="00D03D55" w:rsidP="00AE72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E4A">
        <w:rPr>
          <w:rFonts w:ascii="Times New Roman" w:hAnsi="Times New Roman" w:cs="Times New Roman"/>
          <w:sz w:val="28"/>
          <w:szCs w:val="28"/>
        </w:rPr>
        <w:t xml:space="preserve">Суицид — это не признак слабости характера или эгоизма. </w:t>
      </w:r>
      <w:r w:rsidR="00AE7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Суицидальные мысли - </w:t>
      </w:r>
      <w:r w:rsidRPr="006E6E4A">
        <w:rPr>
          <w:rFonts w:ascii="Times New Roman" w:hAnsi="Times New Roman" w:cs="Times New Roman"/>
          <w:sz w:val="28"/>
          <w:szCs w:val="28"/>
        </w:rPr>
        <w:t xml:space="preserve">это крайняя точка непереносимой душевной боли, когда человеку кажется, что все ресурсы исчерпаны, а другого способа прекратить страдания просто нет. 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людей, находящихся в глубоком кризисе, не хотят умирать — они просто хотят прекратить невыносимую душевную боль.</w:t>
      </w:r>
    </w:p>
    <w:p w:rsidR="000853B6" w:rsidRPr="006E6E4A" w:rsidRDefault="00101A94" w:rsidP="0008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 в кризисном состоянии редко просит о помощи напрямую. Однако его поведение меняется. </w:t>
      </w:r>
      <w:r w:rsidR="0043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Тревожные сигналы редко бывают скрытыми полностью. Стоит насторожиться, если близкий: </w:t>
      </w:r>
    </w:p>
    <w:p w:rsidR="00101A94" w:rsidRPr="006E6E4A" w:rsidRDefault="00101A94" w:rsidP="006E6E4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AB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Говорит о безысходности.</w:t>
      </w:r>
      <w:r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Фразы в духе «я больше так не могу», «всем без меня будет лучше», «скоро все закончится» — это всегда крик о помощи, а не просто привлечение внимания.</w:t>
      </w:r>
    </w:p>
    <w:p w:rsidR="00101A94" w:rsidRPr="006E6E4A" w:rsidRDefault="00101A94" w:rsidP="006E6E4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AB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Резко меняет поведение</w:t>
      </w:r>
      <w:r w:rsidRPr="006E6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закрывается, уходит в себя, отказывается от общения</w:t>
      </w:r>
      <w:r w:rsidR="0043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друзьями и любимых увлечений, теряет интерес к тому, что раньше любил, перестает следить за собой.</w:t>
      </w:r>
    </w:p>
    <w:p w:rsidR="00101A94" w:rsidRPr="006E6E4A" w:rsidRDefault="00101A94" w:rsidP="006E6E4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AB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Раздает памятные вещи.</w:t>
      </w:r>
      <w:r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Внезапное приведение дел в порядок, написание прощальных записок или раздача дорогих сердцу вещей без видимой причины — опасный маркер.</w:t>
      </w:r>
    </w:p>
    <w:p w:rsidR="008626FD" w:rsidRDefault="00101A94" w:rsidP="008626F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AB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Демонстрирует эмоциональные качели</w:t>
      </w:r>
      <w:r w:rsidRPr="006E6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Глубокая апатия может внезапно сменяться неестественным спокойствием. Часто это спокойствие наступает, когда человек уже принял роковое решение, и это приносит ему ложное облегчение.</w:t>
      </w:r>
    </w:p>
    <w:p w:rsidR="008626FD" w:rsidRPr="004F4942" w:rsidRDefault="008626FD" w:rsidP="008626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Риск суицидального поведения увеличивается в случае: наличия предыдущей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(незаконченной) попытки суицида,</w:t>
      </w:r>
      <w:r w:rsidRPr="00862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тенденции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самоповреждению,</w:t>
      </w:r>
      <w:r w:rsidRPr="00862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суицидальных попыток в семье,</w:t>
      </w:r>
      <w:r w:rsidRPr="00862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льного злоупотребления алкоголем, </w:t>
      </w:r>
      <w:r w:rsidRPr="00862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хронического употребления наркотиков и токсических препаратов.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это ослабляе</w:t>
      </w:r>
      <w:r w:rsidRPr="008626FD">
        <w:rPr>
          <w:rFonts w:ascii="Times New Roman" w:eastAsia="Times New Roman" w:hAnsi="Times New Roman" w:cs="Times New Roman"/>
          <w:sz w:val="28"/>
          <w:szCs w:val="28"/>
          <w:lang w:eastAsia="ru-RU"/>
        </w:rPr>
        <w:t>т мотивационный контроль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 поведением человека, обостряет депрессию, вызывает психозы, </w:t>
      </w:r>
      <w:r w:rsidRPr="008626F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в течение первого года после потери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близкого человека,</w:t>
      </w:r>
      <w:r w:rsidRPr="00862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лично-семейных конфликтов (болезнь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62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развод,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одиночество, неудачная любовь)</w:t>
      </w:r>
      <w:r w:rsidR="004F49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62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494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боязни</w:t>
      </w:r>
      <w:r w:rsidRPr="00862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4942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уголовного наказания или позора, материально-бытовых трудностей.</w:t>
      </w:r>
    </w:p>
    <w:p w:rsidR="005D31D4" w:rsidRPr="005D31D4" w:rsidRDefault="005D31D4" w:rsidP="00AC3E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вы чувствуете, что с кем-то из вашего окружения происходит латентный кризис, следует действовать незамедлительно.</w:t>
      </w:r>
      <w:r w:rsidR="00AC3E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D31D4">
        <w:rPr>
          <w:rFonts w:ascii="Times New Roman" w:hAnsi="Times New Roman" w:cs="Times New Roman"/>
          <w:sz w:val="28"/>
          <w:szCs w:val="28"/>
        </w:rPr>
        <w:t>Первый шаг поддержки: о</w:t>
      </w:r>
      <w:r w:rsidRPr="005D31D4">
        <w:rPr>
          <w:rFonts w:ascii="Times New Roman" w:eastAsia="Times New Roman" w:hAnsi="Times New Roman" w:cs="Times New Roman"/>
          <w:sz w:val="28"/>
          <w:szCs w:val="28"/>
          <w:lang w:eastAsia="ru-RU"/>
        </w:rPr>
        <w:t>ткрытый, искренний и бережный разговор, который приносит облегчение и дает человеку понять, что его слышат, его страдания замечают, и он больше не одинок в своей темноте.</w:t>
      </w:r>
    </w:p>
    <w:p w:rsidR="00101A94" w:rsidRPr="006E6E4A" w:rsidRDefault="00A542E2" w:rsidP="006E6E4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EE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lastRenderedPageBreak/>
        <w:t xml:space="preserve">Начать </w:t>
      </w:r>
      <w:r w:rsidR="00CA5F37" w:rsidRPr="00AC3EE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разговор.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нужно говорить «возьми себя в руки», «у других проблемы посерь</w:t>
      </w:r>
      <w:r w:rsidR="0023075C">
        <w:rPr>
          <w:rFonts w:ascii="Times New Roman" w:eastAsia="Times New Roman" w:hAnsi="Times New Roman" w:cs="Times New Roman"/>
          <w:sz w:val="28"/>
          <w:szCs w:val="28"/>
          <w:lang w:eastAsia="ru-RU"/>
        </w:rPr>
        <w:t>езнее» или «тебе просто скучно», необходимо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75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роявит</w:t>
      </w:r>
      <w:r w:rsidR="0023075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эмпатию</w:t>
      </w:r>
      <w:proofErr w:type="spellEnd"/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>: «Я вижу, как тебе сейчас тяжело. Я рядом».</w:t>
      </w:r>
    </w:p>
    <w:p w:rsidR="00CA5F37" w:rsidRDefault="0023075C" w:rsidP="006E6E4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EE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Выслушать</w:t>
      </w:r>
      <w:r w:rsidR="00CA5F37" w:rsidRPr="00AC3EE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без осуждения. </w:t>
      </w:r>
      <w:r w:rsidR="00CA5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задача – стать безопасным пространством. Пусть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выговорится, н</w:t>
      </w:r>
      <w:r w:rsidR="00CA5F37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перебива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A5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советами. Часто человеку нужно не решение проблемы, а возможность выплеснуть накопившуюся боль.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01A94" w:rsidRPr="006E6E4A" w:rsidRDefault="00CA5F37" w:rsidP="006E6E4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E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Подтвердит</w:t>
      </w:r>
      <w:r w:rsidR="0023075C" w:rsidRPr="00AC3E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ь</w:t>
      </w:r>
      <w:r w:rsidRPr="00AC3E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значимость его чувств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Фразы: «Я слышу, как тебе больно», «То, что ты чувствуешь – реально, и это очень тяжело», «Мы справимся с этим вместе» покажу</w:t>
      </w:r>
      <w:r w:rsidR="0023075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</w:t>
      </w:r>
      <w:r w:rsidR="0023075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82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ыдержать всю тяжесть его правды и </w:t>
      </w:r>
      <w:r w:rsidR="00862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временный характер проблемы.</w:t>
      </w:r>
    </w:p>
    <w:p w:rsidR="008626FD" w:rsidRDefault="00AC3EEC" w:rsidP="008626FD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 оставлять</w:t>
      </w:r>
      <w:r w:rsidR="00101A94" w:rsidRPr="00AC3EE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человека одного</w:t>
      </w:r>
      <w:r w:rsidR="00101A94" w:rsidRPr="006E6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риск суицида кажется 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высоким,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рядом или привл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ечь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тех, кому он доверяет.</w:t>
      </w:r>
      <w:r w:rsidR="00BA6C7E" w:rsidRPr="00BA6C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A6C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A6C7E" w:rsidRPr="00862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селить в человека надежду, которая, должна быть реалистичной и направленной на укрепление его сил и возможностей.</w:t>
      </w:r>
    </w:p>
    <w:p w:rsidR="00B01AEF" w:rsidRPr="008626FD" w:rsidRDefault="00A542E2" w:rsidP="008626FD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6F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Предложит</w:t>
      </w:r>
      <w:r w:rsidR="00B01AEF" w:rsidRPr="008626F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ь</w:t>
      </w:r>
      <w:r w:rsidRPr="008626F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конкретную помощь</w:t>
      </w:r>
      <w:r w:rsidRPr="00862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Вместо абстрактного «Если что нужно – скажи» предложит</w:t>
      </w:r>
      <w:r w:rsidR="00B01AEF" w:rsidRPr="00862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 то, что снимет бытовой груз: привести продукты, побыть просто рядо</w:t>
      </w:r>
      <w:r w:rsidR="00862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м, позвонить брату/сестре/другу, </w:t>
      </w:r>
      <w:r w:rsidR="008626FD" w:rsidRPr="00862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конструк</w:t>
      </w:r>
      <w:r w:rsidR="00862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тивные способы решения проблемы.</w:t>
      </w:r>
      <w:r w:rsidR="008626FD" w:rsidRPr="00862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01A94" w:rsidRPr="006E6E4A" w:rsidRDefault="00B01AEF" w:rsidP="006E6E4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Обратиться</w:t>
      </w:r>
      <w:r w:rsidR="00101A94" w:rsidRPr="00B01AE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к специалистам</w:t>
      </w:r>
      <w:r w:rsidR="00101A94" w:rsidRPr="006E6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Главная задача — бережно направить человека к психолог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у, психотерапевту или психиатру, чтобы вывести из этого состояния быстро и профессионально.</w:t>
      </w:r>
    </w:p>
    <w:p w:rsidR="00C634D1" w:rsidRPr="006E6E4A" w:rsidRDefault="00C634D1" w:rsidP="00C634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01A94"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езвыходных ситуаций не бывает. В каждом регионе работают бесплатные и анонимные службы психологической поддержки. </w:t>
      </w:r>
      <w:r w:rsidRPr="006E6E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острой угрозы жизни всегда можно вызвать скорую медицинскую помощь или единую службу спасения.</w:t>
      </w:r>
    </w:p>
    <w:p w:rsidR="00101A94" w:rsidRPr="00C634D1" w:rsidRDefault="00101A94" w:rsidP="00FA3A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4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Забота о ментальном здоровье — это не слабость. Это проявление силы и уважения к своей жизни. Давайте будем внимательнее друг к другу не только 10 сентября, но и каждый день. Один звонок, один теплый вопрос или простое «я с тобой» могут спасти чью-то жизнь.</w:t>
      </w:r>
    </w:p>
    <w:p w:rsidR="00636528" w:rsidRDefault="00636528" w:rsidP="006E6E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7B21" w:rsidRPr="006E6E4A" w:rsidRDefault="00636528" w:rsidP="0063652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Фельдшер-лаборант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Римденок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О.Р.</w:t>
      </w:r>
    </w:p>
    <w:sectPr w:rsidR="00277B21" w:rsidRPr="006E6E4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C64" w:rsidRDefault="00685C64" w:rsidP="00F42A10">
      <w:pPr>
        <w:spacing w:after="0" w:line="240" w:lineRule="auto"/>
      </w:pPr>
      <w:r>
        <w:separator/>
      </w:r>
    </w:p>
  </w:endnote>
  <w:endnote w:type="continuationSeparator" w:id="0">
    <w:p w:rsidR="00685C64" w:rsidRDefault="00685C64" w:rsidP="00F42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A10" w:rsidRPr="00F42A10" w:rsidRDefault="00F42A10" w:rsidP="00F42A10">
    <w:pPr>
      <w:pStyle w:val="a7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4B6C705A" wp14:editId="1A1F1227">
          <wp:simplePos x="0" y="0"/>
          <wp:positionH relativeFrom="margin">
            <wp:posOffset>4296410</wp:posOffset>
          </wp:positionH>
          <wp:positionV relativeFrom="margin">
            <wp:posOffset>9344660</wp:posOffset>
          </wp:positionV>
          <wp:extent cx="675005" cy="485775"/>
          <wp:effectExtent l="0" t="0" r="0" b="9525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35081366" wp14:editId="11DCF07F">
          <wp:simplePos x="0" y="0"/>
          <wp:positionH relativeFrom="column">
            <wp:posOffset>4923155</wp:posOffset>
          </wp:positionH>
          <wp:positionV relativeFrom="paragraph">
            <wp:posOffset>-3810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6402F3B4" wp14:editId="604C29BD">
          <wp:simplePos x="0" y="0"/>
          <wp:positionH relativeFrom="column">
            <wp:posOffset>5504180</wp:posOffset>
          </wp:positionH>
          <wp:positionV relativeFrom="paragraph">
            <wp:posOffset>-3810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C64" w:rsidRDefault="00685C64" w:rsidP="00F42A10">
      <w:pPr>
        <w:spacing w:after="0" w:line="240" w:lineRule="auto"/>
      </w:pPr>
      <w:r>
        <w:separator/>
      </w:r>
    </w:p>
  </w:footnote>
  <w:footnote w:type="continuationSeparator" w:id="0">
    <w:p w:rsidR="00685C64" w:rsidRDefault="00685C64" w:rsidP="00F42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C08E6"/>
    <w:multiLevelType w:val="multilevel"/>
    <w:tmpl w:val="2E1E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2C5BDB"/>
    <w:multiLevelType w:val="multilevel"/>
    <w:tmpl w:val="6B60A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9F0E4B"/>
    <w:multiLevelType w:val="multilevel"/>
    <w:tmpl w:val="29BC7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AE2"/>
    <w:rsid w:val="00051F1A"/>
    <w:rsid w:val="000853B6"/>
    <w:rsid w:val="00101A94"/>
    <w:rsid w:val="0023075C"/>
    <w:rsid w:val="00277B21"/>
    <w:rsid w:val="00296C7E"/>
    <w:rsid w:val="002C5AE2"/>
    <w:rsid w:val="00317FFC"/>
    <w:rsid w:val="00431AB2"/>
    <w:rsid w:val="004F4942"/>
    <w:rsid w:val="00571591"/>
    <w:rsid w:val="005D31D4"/>
    <w:rsid w:val="006031EF"/>
    <w:rsid w:val="00636528"/>
    <w:rsid w:val="00685C64"/>
    <w:rsid w:val="006E6E4A"/>
    <w:rsid w:val="00756880"/>
    <w:rsid w:val="00773A67"/>
    <w:rsid w:val="00820129"/>
    <w:rsid w:val="00821F63"/>
    <w:rsid w:val="008626FD"/>
    <w:rsid w:val="00892A55"/>
    <w:rsid w:val="00A542E2"/>
    <w:rsid w:val="00AC3EEC"/>
    <w:rsid w:val="00AE7286"/>
    <w:rsid w:val="00B01AEF"/>
    <w:rsid w:val="00BA6C7E"/>
    <w:rsid w:val="00C634D1"/>
    <w:rsid w:val="00CA5F37"/>
    <w:rsid w:val="00D03D55"/>
    <w:rsid w:val="00DA300A"/>
    <w:rsid w:val="00DB35B2"/>
    <w:rsid w:val="00F42A10"/>
    <w:rsid w:val="00FA3A16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101A94"/>
  </w:style>
  <w:style w:type="character" w:styleId="a3">
    <w:name w:val="Strong"/>
    <w:basedOn w:val="a0"/>
    <w:uiPriority w:val="22"/>
    <w:qFormat/>
    <w:rsid w:val="00101A94"/>
    <w:rPr>
      <w:b/>
      <w:bCs/>
    </w:rPr>
  </w:style>
  <w:style w:type="paragraph" w:styleId="a4">
    <w:name w:val="List Paragraph"/>
    <w:basedOn w:val="a"/>
    <w:uiPriority w:val="34"/>
    <w:qFormat/>
    <w:rsid w:val="005D31D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A10"/>
  </w:style>
  <w:style w:type="paragraph" w:styleId="a7">
    <w:name w:val="footer"/>
    <w:basedOn w:val="a"/>
    <w:link w:val="a8"/>
    <w:uiPriority w:val="99"/>
    <w:unhideWhenUsed/>
    <w:rsid w:val="00F42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2A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101A94"/>
  </w:style>
  <w:style w:type="character" w:styleId="a3">
    <w:name w:val="Strong"/>
    <w:basedOn w:val="a0"/>
    <w:uiPriority w:val="22"/>
    <w:qFormat/>
    <w:rsid w:val="00101A94"/>
    <w:rPr>
      <w:b/>
      <w:bCs/>
    </w:rPr>
  </w:style>
  <w:style w:type="paragraph" w:styleId="a4">
    <w:name w:val="List Paragraph"/>
    <w:basedOn w:val="a"/>
    <w:uiPriority w:val="34"/>
    <w:qFormat/>
    <w:rsid w:val="005D31D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A10"/>
  </w:style>
  <w:style w:type="paragraph" w:styleId="a7">
    <w:name w:val="footer"/>
    <w:basedOn w:val="a"/>
    <w:link w:val="a8"/>
    <w:uiPriority w:val="99"/>
    <w:unhideWhenUsed/>
    <w:rsid w:val="00F42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2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5685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68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7006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6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181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7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062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7795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6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9292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5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0002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0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6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28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8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4206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3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306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26</cp:revision>
  <dcterms:created xsi:type="dcterms:W3CDTF">2026-09-09T08:16:00Z</dcterms:created>
  <dcterms:modified xsi:type="dcterms:W3CDTF">2026-09-10T10:22:00Z</dcterms:modified>
</cp:coreProperties>
</file>