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716" w:rsidRPr="00910C40" w:rsidRDefault="0055441B" w:rsidP="00826B75">
      <w:pPr>
        <w:jc w:val="both"/>
        <w:rPr>
          <w:rFonts w:ascii="Times New Roman" w:hAnsi="Times New Roman" w:cs="Times New Roman"/>
          <w:sz w:val="32"/>
          <w:szCs w:val="32"/>
        </w:rPr>
      </w:pPr>
      <w:r w:rsidRPr="00910C40">
        <w:rPr>
          <w:rFonts w:ascii="Times New Roman" w:hAnsi="Times New Roman" w:cs="Times New Roman"/>
          <w:sz w:val="32"/>
          <w:szCs w:val="32"/>
        </w:rPr>
        <w:t>Соблюдение требований пожарной безопасности на контроле прокуратуры</w:t>
      </w:r>
      <w:r w:rsidR="00081287" w:rsidRPr="00910C40">
        <w:rPr>
          <w:rFonts w:ascii="Times New Roman" w:hAnsi="Times New Roman" w:cs="Times New Roman"/>
          <w:sz w:val="32"/>
          <w:szCs w:val="32"/>
        </w:rPr>
        <w:t>.</w:t>
      </w:r>
    </w:p>
    <w:p w:rsidR="0055441B" w:rsidRPr="0055441B" w:rsidRDefault="0055441B" w:rsidP="00A43B1A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5441B">
        <w:rPr>
          <w:rFonts w:ascii="Times New Roman" w:hAnsi="Times New Roman" w:cs="Times New Roman"/>
          <w:color w:val="000000"/>
          <w:sz w:val="30"/>
          <w:szCs w:val="30"/>
        </w:rPr>
        <w:t xml:space="preserve">На территории </w:t>
      </w:r>
      <w:proofErr w:type="spellStart"/>
      <w:r w:rsidRPr="0055441B">
        <w:rPr>
          <w:rFonts w:ascii="Times New Roman" w:hAnsi="Times New Roman" w:cs="Times New Roman"/>
          <w:color w:val="000000"/>
          <w:sz w:val="30"/>
          <w:szCs w:val="30"/>
        </w:rPr>
        <w:t>Шарковщинского</w:t>
      </w:r>
      <w:proofErr w:type="spellEnd"/>
      <w:r w:rsidRPr="0055441B">
        <w:rPr>
          <w:rFonts w:ascii="Times New Roman" w:hAnsi="Times New Roman" w:cs="Times New Roman"/>
          <w:color w:val="000000"/>
          <w:sz w:val="30"/>
          <w:szCs w:val="30"/>
        </w:rPr>
        <w:t xml:space="preserve"> района за истекший период           2026 года (январь –февраль) гибели граждан в результате пожара не допущено, при этом отмечается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увеличение количества пожаров </w:t>
      </w:r>
      <w:r w:rsidRPr="0055441B">
        <w:rPr>
          <w:rFonts w:ascii="Times New Roman" w:hAnsi="Times New Roman" w:cs="Times New Roman"/>
          <w:color w:val="000000"/>
          <w:sz w:val="30"/>
          <w:szCs w:val="30"/>
        </w:rPr>
        <w:t>в сравнении с аналогичным периодом 2025 года с 2 до 6. Из имевших место фактов пожара в 5 случаях пожары зарегистрированы в надворных постройках (нежилых помещениях) и в 1 –квартиры в многоквартирном доме.</w:t>
      </w:r>
    </w:p>
    <w:p w:rsidR="0055441B" w:rsidRPr="0055441B" w:rsidRDefault="0055441B" w:rsidP="00A43B1A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5441B">
        <w:rPr>
          <w:rFonts w:ascii="Times New Roman" w:hAnsi="Times New Roman" w:cs="Times New Roman"/>
          <w:color w:val="000000"/>
          <w:sz w:val="30"/>
          <w:szCs w:val="30"/>
        </w:rPr>
        <w:t xml:space="preserve">По итогам 2025 года в сравнении с аналогичным периодом 2024 года произошло уменьшение количества пожаров с 15 до 9, а также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фактов </w:t>
      </w:r>
      <w:r w:rsidRPr="0055441B">
        <w:rPr>
          <w:rFonts w:ascii="Times New Roman" w:hAnsi="Times New Roman" w:cs="Times New Roman"/>
          <w:color w:val="000000"/>
          <w:sz w:val="30"/>
          <w:szCs w:val="30"/>
        </w:rPr>
        <w:t>гибели граждан в результате пожаров с 5 до 2 лиц.</w:t>
      </w:r>
    </w:p>
    <w:p w:rsidR="0055441B" w:rsidRPr="0055441B" w:rsidRDefault="0055441B" w:rsidP="00A43B1A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5441B">
        <w:rPr>
          <w:rFonts w:ascii="Times New Roman" w:hAnsi="Times New Roman" w:cs="Times New Roman"/>
          <w:color w:val="000000"/>
          <w:sz w:val="30"/>
          <w:szCs w:val="30"/>
        </w:rPr>
        <w:t>На территории района в 2025 году и текущем периоде 2026 года пожаров на объектах с массовым пребыванием людей и объектах с круглосуточным пребыванием людей не зарегистрировано.</w:t>
      </w:r>
    </w:p>
    <w:p w:rsidR="0055441B" w:rsidRPr="0055441B" w:rsidRDefault="0055441B" w:rsidP="00A43B1A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5441B">
        <w:rPr>
          <w:rFonts w:ascii="Times New Roman" w:hAnsi="Times New Roman" w:cs="Times New Roman"/>
          <w:color w:val="000000"/>
          <w:sz w:val="30"/>
          <w:szCs w:val="30"/>
        </w:rPr>
        <w:t>Вместе с тем проведение проверок соблюдения требований пожарной безопасности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в жилищном фонде и других объектах</w:t>
      </w:r>
      <w:r w:rsidR="00910C40">
        <w:rPr>
          <w:rFonts w:ascii="Times New Roman" w:hAnsi="Times New Roman" w:cs="Times New Roman"/>
          <w:color w:val="000000"/>
          <w:sz w:val="30"/>
          <w:szCs w:val="30"/>
        </w:rPr>
        <w:t xml:space="preserve"> является одной из </w:t>
      </w:r>
      <w:proofErr w:type="gramStart"/>
      <w:r w:rsidR="00910C40">
        <w:rPr>
          <w:rFonts w:ascii="Times New Roman" w:hAnsi="Times New Roman" w:cs="Times New Roman"/>
          <w:color w:val="000000"/>
          <w:sz w:val="30"/>
          <w:szCs w:val="30"/>
        </w:rPr>
        <w:t xml:space="preserve">мер </w:t>
      </w:r>
      <w:r w:rsidRPr="0055441B">
        <w:rPr>
          <w:rFonts w:ascii="Times New Roman" w:hAnsi="Times New Roman" w:cs="Times New Roman"/>
          <w:color w:val="000000"/>
          <w:sz w:val="30"/>
          <w:szCs w:val="30"/>
        </w:rPr>
        <w:t xml:space="preserve"> профилактики</w:t>
      </w:r>
      <w:proofErr w:type="gramEnd"/>
      <w:r w:rsidR="00910C40">
        <w:rPr>
          <w:rFonts w:ascii="Times New Roman" w:hAnsi="Times New Roman" w:cs="Times New Roman"/>
          <w:color w:val="000000"/>
          <w:sz w:val="30"/>
          <w:szCs w:val="30"/>
        </w:rPr>
        <w:t xml:space="preserve"> пожаров</w:t>
      </w:r>
      <w:bookmarkStart w:id="0" w:name="_GoBack"/>
      <w:bookmarkEnd w:id="0"/>
      <w:r w:rsidRPr="0055441B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55441B" w:rsidRPr="0055441B" w:rsidRDefault="0055441B" w:rsidP="00A43B1A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5441B">
        <w:rPr>
          <w:rFonts w:ascii="Times New Roman" w:hAnsi="Times New Roman" w:cs="Times New Roman"/>
          <w:color w:val="000000"/>
          <w:sz w:val="30"/>
          <w:szCs w:val="30"/>
        </w:rPr>
        <w:t xml:space="preserve">Так, прокуратурой </w:t>
      </w:r>
      <w:proofErr w:type="spellStart"/>
      <w:r w:rsidRPr="0055441B">
        <w:rPr>
          <w:rFonts w:ascii="Times New Roman" w:hAnsi="Times New Roman" w:cs="Times New Roman"/>
          <w:color w:val="000000"/>
          <w:sz w:val="30"/>
          <w:szCs w:val="30"/>
        </w:rPr>
        <w:t>Шарковщинского</w:t>
      </w:r>
      <w:proofErr w:type="spellEnd"/>
      <w:r w:rsidRPr="0055441B">
        <w:rPr>
          <w:rFonts w:ascii="Times New Roman" w:hAnsi="Times New Roman" w:cs="Times New Roman"/>
          <w:color w:val="000000"/>
          <w:sz w:val="30"/>
          <w:szCs w:val="30"/>
        </w:rPr>
        <w:t xml:space="preserve"> района совместно с представителями </w:t>
      </w:r>
      <w:proofErr w:type="spellStart"/>
      <w:r w:rsidRPr="0055441B">
        <w:rPr>
          <w:rFonts w:ascii="Times New Roman" w:hAnsi="Times New Roman" w:cs="Times New Roman"/>
          <w:color w:val="000000"/>
          <w:sz w:val="30"/>
          <w:szCs w:val="30"/>
        </w:rPr>
        <w:t>Шарк</w:t>
      </w:r>
      <w:r>
        <w:rPr>
          <w:rFonts w:ascii="Times New Roman" w:hAnsi="Times New Roman" w:cs="Times New Roman"/>
          <w:color w:val="000000"/>
          <w:sz w:val="30"/>
          <w:szCs w:val="30"/>
        </w:rPr>
        <w:t>ов</w:t>
      </w:r>
      <w:r w:rsidRPr="0055441B">
        <w:rPr>
          <w:rFonts w:ascii="Times New Roman" w:hAnsi="Times New Roman" w:cs="Times New Roman"/>
          <w:color w:val="000000"/>
          <w:sz w:val="30"/>
          <w:szCs w:val="30"/>
        </w:rPr>
        <w:t>щинского</w:t>
      </w:r>
      <w:proofErr w:type="spellEnd"/>
      <w:r w:rsidRPr="0055441B">
        <w:rPr>
          <w:rFonts w:ascii="Times New Roman" w:hAnsi="Times New Roman" w:cs="Times New Roman"/>
          <w:color w:val="000000"/>
          <w:sz w:val="30"/>
          <w:szCs w:val="30"/>
        </w:rPr>
        <w:t xml:space="preserve"> РОЧС и </w:t>
      </w:r>
      <w:proofErr w:type="spellStart"/>
      <w:r w:rsidRPr="0055441B">
        <w:rPr>
          <w:rFonts w:ascii="Times New Roman" w:hAnsi="Times New Roman" w:cs="Times New Roman"/>
          <w:color w:val="000000"/>
          <w:sz w:val="30"/>
          <w:szCs w:val="30"/>
        </w:rPr>
        <w:t>Шарковщинской</w:t>
      </w:r>
      <w:proofErr w:type="spellEnd"/>
      <w:r w:rsidRPr="0055441B">
        <w:rPr>
          <w:rFonts w:ascii="Times New Roman" w:hAnsi="Times New Roman" w:cs="Times New Roman"/>
          <w:color w:val="000000"/>
          <w:sz w:val="30"/>
          <w:szCs w:val="30"/>
        </w:rPr>
        <w:t xml:space="preserve"> районной </w:t>
      </w:r>
      <w:proofErr w:type="spellStart"/>
      <w:r w:rsidRPr="0055441B">
        <w:rPr>
          <w:rFonts w:ascii="Times New Roman" w:hAnsi="Times New Roman" w:cs="Times New Roman"/>
          <w:color w:val="000000"/>
          <w:sz w:val="30"/>
          <w:szCs w:val="30"/>
        </w:rPr>
        <w:t>энергогазинспекции</w:t>
      </w:r>
      <w:proofErr w:type="spellEnd"/>
      <w:r w:rsidRPr="0055441B">
        <w:rPr>
          <w:rFonts w:ascii="Times New Roman" w:hAnsi="Times New Roman" w:cs="Times New Roman"/>
          <w:color w:val="000000"/>
          <w:sz w:val="30"/>
          <w:szCs w:val="30"/>
        </w:rPr>
        <w:t xml:space="preserve"> филиала по Витебской области ГУ «Государственный энергетический и газовый надзор» проведены рейдовые мероприятия на объектах с круглосуточным пребыванием граждан.</w:t>
      </w:r>
    </w:p>
    <w:p w:rsidR="0055441B" w:rsidRDefault="0055441B" w:rsidP="00A43B1A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5441B">
        <w:rPr>
          <w:rFonts w:ascii="Times New Roman" w:hAnsi="Times New Roman" w:cs="Times New Roman"/>
          <w:color w:val="000000"/>
          <w:sz w:val="30"/>
          <w:szCs w:val="30"/>
        </w:rPr>
        <w:t xml:space="preserve">По результатам проведения проверочных мероприятий 12.02.2026 </w:t>
      </w:r>
      <w:r w:rsidRPr="0055441B">
        <w:rPr>
          <w:rFonts w:ascii="Times New Roman" w:hAnsi="Times New Roman" w:cs="Times New Roman"/>
          <w:sz w:val="30"/>
          <w:szCs w:val="30"/>
        </w:rPr>
        <w:t xml:space="preserve">в территориальное подразделение РОЧС (орган пожарного надзора) прокуратурой направлено поручение о начале административного процесса и подготовке дела об административном правонарушении, предусмотренном ч. 3 ст. 24.36 КоАП Республики Беларусь, в отношении должностных лиц одного из объектов с круглосуточным пребыванием </w:t>
      </w:r>
      <w:r w:rsidR="00A43B1A" w:rsidRPr="0055441B">
        <w:rPr>
          <w:rFonts w:ascii="Times New Roman" w:hAnsi="Times New Roman" w:cs="Times New Roman"/>
          <w:sz w:val="30"/>
          <w:szCs w:val="30"/>
        </w:rPr>
        <w:t>граждан, расположенного</w:t>
      </w:r>
      <w:r w:rsidRPr="0055441B">
        <w:rPr>
          <w:rFonts w:ascii="Times New Roman" w:hAnsi="Times New Roman" w:cs="Times New Roman"/>
          <w:sz w:val="30"/>
          <w:szCs w:val="30"/>
        </w:rPr>
        <w:t xml:space="preserve"> на территории района. По результатам </w:t>
      </w:r>
      <w:r w:rsidR="00A43B1A" w:rsidRPr="0055441B">
        <w:rPr>
          <w:rFonts w:ascii="Times New Roman" w:hAnsi="Times New Roman" w:cs="Times New Roman"/>
          <w:sz w:val="30"/>
          <w:szCs w:val="30"/>
        </w:rPr>
        <w:t>рассмотрения</w:t>
      </w:r>
      <w:r w:rsidRPr="0055441B">
        <w:rPr>
          <w:rFonts w:ascii="Times New Roman" w:hAnsi="Times New Roman" w:cs="Times New Roman"/>
          <w:sz w:val="30"/>
          <w:szCs w:val="30"/>
        </w:rPr>
        <w:t xml:space="preserve"> </w:t>
      </w:r>
      <w:r w:rsidR="00A43B1A">
        <w:rPr>
          <w:rFonts w:ascii="Times New Roman" w:hAnsi="Times New Roman" w:cs="Times New Roman"/>
          <w:sz w:val="30"/>
          <w:szCs w:val="30"/>
        </w:rPr>
        <w:t>поручения прокурора</w:t>
      </w:r>
      <w:r w:rsidRPr="0055441B">
        <w:rPr>
          <w:rFonts w:ascii="Times New Roman" w:hAnsi="Times New Roman" w:cs="Times New Roman"/>
          <w:sz w:val="30"/>
          <w:szCs w:val="30"/>
        </w:rPr>
        <w:t xml:space="preserve"> директор учреждения за </w:t>
      </w:r>
      <w:r w:rsidR="00A43B1A" w:rsidRPr="0055441B">
        <w:rPr>
          <w:rFonts w:ascii="Times New Roman" w:hAnsi="Times New Roman" w:cs="Times New Roman"/>
          <w:sz w:val="30"/>
          <w:szCs w:val="30"/>
        </w:rPr>
        <w:t>несоблюдение</w:t>
      </w:r>
      <w:r w:rsidRPr="0055441B">
        <w:rPr>
          <w:rFonts w:ascii="Times New Roman" w:hAnsi="Times New Roman" w:cs="Times New Roman"/>
          <w:sz w:val="30"/>
          <w:szCs w:val="30"/>
        </w:rPr>
        <w:t xml:space="preserve"> требований пожарной безопасности привлечен к административной ответственности</w:t>
      </w:r>
      <w:r w:rsidR="00A43B1A">
        <w:rPr>
          <w:rFonts w:ascii="Times New Roman" w:hAnsi="Times New Roman" w:cs="Times New Roman"/>
          <w:sz w:val="30"/>
          <w:szCs w:val="30"/>
        </w:rPr>
        <w:t xml:space="preserve"> по ч. 3 ст. 24.36 КоАП Республики Беларусь</w:t>
      </w:r>
      <w:r w:rsidRPr="0055441B">
        <w:rPr>
          <w:rFonts w:ascii="Times New Roman" w:hAnsi="Times New Roman" w:cs="Times New Roman"/>
          <w:sz w:val="30"/>
          <w:szCs w:val="30"/>
        </w:rPr>
        <w:t>.</w:t>
      </w:r>
    </w:p>
    <w:p w:rsidR="00A43B1A" w:rsidRPr="0055441B" w:rsidRDefault="00A43B1A" w:rsidP="00A43B1A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5441B" w:rsidRPr="00A43B1A" w:rsidRDefault="0055441B" w:rsidP="00910C40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A43B1A">
        <w:rPr>
          <w:rFonts w:ascii="Times New Roman" w:hAnsi="Times New Roman" w:cs="Times New Roman"/>
          <w:sz w:val="30"/>
          <w:szCs w:val="30"/>
        </w:rPr>
        <w:t>Помощник прокурора</w:t>
      </w:r>
    </w:p>
    <w:p w:rsidR="0055441B" w:rsidRPr="00A43B1A" w:rsidRDefault="0055441B" w:rsidP="00A43B1A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43B1A"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 w:rsidRPr="00A43B1A">
        <w:rPr>
          <w:rFonts w:ascii="Times New Roman" w:hAnsi="Times New Roman" w:cs="Times New Roman"/>
          <w:sz w:val="30"/>
          <w:szCs w:val="30"/>
        </w:rPr>
        <w:t xml:space="preserve"> района                   </w:t>
      </w:r>
      <w:r w:rsidR="00910C40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proofErr w:type="spellStart"/>
      <w:r w:rsidR="00910C40">
        <w:rPr>
          <w:rFonts w:ascii="Times New Roman" w:hAnsi="Times New Roman" w:cs="Times New Roman"/>
          <w:sz w:val="30"/>
          <w:szCs w:val="30"/>
        </w:rPr>
        <w:t>Е.Т.</w:t>
      </w:r>
      <w:r w:rsidRPr="00A43B1A">
        <w:rPr>
          <w:rFonts w:ascii="Times New Roman" w:hAnsi="Times New Roman" w:cs="Times New Roman"/>
          <w:sz w:val="30"/>
          <w:szCs w:val="30"/>
        </w:rPr>
        <w:t>Михайлова</w:t>
      </w:r>
      <w:proofErr w:type="spellEnd"/>
    </w:p>
    <w:p w:rsidR="0055441B" w:rsidRPr="00910C40" w:rsidRDefault="0055441B" w:rsidP="00A43B1A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 w:rsidRPr="00910C40">
        <w:rPr>
          <w:rFonts w:ascii="Times New Roman" w:hAnsi="Times New Roman" w:cs="Times New Roman"/>
          <w:sz w:val="30"/>
          <w:szCs w:val="30"/>
        </w:rPr>
        <w:t>19.03.2026</w:t>
      </w:r>
    </w:p>
    <w:p w:rsidR="00081287" w:rsidRDefault="00081287"/>
    <w:sectPr w:rsidR="00081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87"/>
    <w:rsid w:val="00081287"/>
    <w:rsid w:val="003A0294"/>
    <w:rsid w:val="003A74BC"/>
    <w:rsid w:val="0055441B"/>
    <w:rsid w:val="005C5716"/>
    <w:rsid w:val="00826B75"/>
    <w:rsid w:val="00910C40"/>
    <w:rsid w:val="00A43B1A"/>
    <w:rsid w:val="00FB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EB82"/>
  <w15:chartTrackingRefBased/>
  <w15:docId w15:val="{B8864DF8-83E6-4B7F-A2E0-F8192F28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Елена Тимофеевна</dc:creator>
  <cp:keywords/>
  <dc:description/>
  <cp:lastModifiedBy>Михайлова Елена Тимофеевна</cp:lastModifiedBy>
  <cp:revision>8</cp:revision>
  <cp:lastPrinted>2026-03-20T06:28:00Z</cp:lastPrinted>
  <dcterms:created xsi:type="dcterms:W3CDTF">2026-03-17T06:56:00Z</dcterms:created>
  <dcterms:modified xsi:type="dcterms:W3CDTF">2026-03-20T06:29:00Z</dcterms:modified>
</cp:coreProperties>
</file>