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A8D08D" w:themeColor="accent6" w:themeTint="99"/>
  <w:body>
    <w:p w14:paraId="1C71F287" w14:textId="205372A7" w:rsidR="00F9535F" w:rsidRPr="009A412D" w:rsidRDefault="00CD4EBD" w:rsidP="00CD4EBD">
      <w:pPr>
        <w:pStyle w:val="a3"/>
        <w:tabs>
          <w:tab w:val="left" w:pos="2205"/>
          <w:tab w:val="center" w:pos="5587"/>
        </w:tabs>
        <w:spacing w:before="0" w:beforeAutospacing="0" w:after="0" w:afterAutospacing="0"/>
        <w:ind w:firstLine="709"/>
        <w:rPr>
          <w:rFonts w:eastAsiaTheme="minorHAnsi"/>
          <w:b/>
          <w:color w:val="7D096F"/>
          <w:sz w:val="36"/>
          <w:szCs w:val="36"/>
          <w:lang w:eastAsia="en-US"/>
        </w:rPr>
      </w:pPr>
      <w:r>
        <w:rPr>
          <w:rFonts w:eastAsiaTheme="minorHAnsi"/>
          <w:b/>
          <w:color w:val="7D096F"/>
          <w:sz w:val="36"/>
          <w:szCs w:val="36"/>
          <w:lang w:eastAsia="en-US"/>
        </w:rPr>
        <w:tab/>
      </w:r>
      <w:r>
        <w:rPr>
          <w:rFonts w:eastAsiaTheme="minorHAnsi"/>
          <w:b/>
          <w:color w:val="7D096F"/>
          <w:sz w:val="36"/>
          <w:szCs w:val="36"/>
          <w:lang w:eastAsia="en-US"/>
        </w:rPr>
        <w:tab/>
      </w:r>
      <w:r w:rsidR="00856050" w:rsidRPr="009A412D">
        <w:rPr>
          <w:rFonts w:eastAsiaTheme="minorHAnsi"/>
          <w:b/>
          <w:color w:val="7D096F"/>
          <w:sz w:val="36"/>
          <w:szCs w:val="36"/>
          <w:lang w:eastAsia="en-US"/>
        </w:rPr>
        <w:t>Содержание шахтных колодцев</w:t>
      </w:r>
      <w:bookmarkStart w:id="0" w:name="_GoBack"/>
      <w:bookmarkEnd w:id="0"/>
    </w:p>
    <w:p w14:paraId="045696E9" w14:textId="763E53F3" w:rsidR="00CB0009" w:rsidRPr="009A412D" w:rsidRDefault="00CB0009" w:rsidP="00CB0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D096F"/>
          <w:sz w:val="25"/>
          <w:szCs w:val="25"/>
        </w:rPr>
      </w:pPr>
    </w:p>
    <w:p w14:paraId="60874840" w14:textId="0DB77F1D" w:rsidR="004533C6" w:rsidRPr="00BE531E" w:rsidRDefault="004533C6" w:rsidP="00CB0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71B861B5" w14:textId="502799DF" w:rsidR="004533C6" w:rsidRPr="004D50C5" w:rsidRDefault="004D50C5" w:rsidP="00D1166A">
      <w:pPr>
        <w:pStyle w:val="a5"/>
        <w:numPr>
          <w:ilvl w:val="0"/>
          <w:numId w:val="17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1166A">
        <w:rPr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CDDFC7D" wp14:editId="6B5E26C7">
            <wp:simplePos x="0" y="0"/>
            <wp:positionH relativeFrom="column">
              <wp:posOffset>3400425</wp:posOffset>
            </wp:positionH>
            <wp:positionV relativeFrom="paragraph">
              <wp:posOffset>67310</wp:posOffset>
            </wp:positionV>
            <wp:extent cx="3285490" cy="2457450"/>
            <wp:effectExtent l="95250" t="76200" r="124460" b="133350"/>
            <wp:wrapSquare wrapText="bothSides"/>
            <wp:docPr id="5" name="Рисунок 5" descr="Статьи компании &quot;Колодезные мастер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атьи компании &quot;Колодезные мастера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2457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7D096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3C6" w:rsidRPr="004D50C5">
        <w:rPr>
          <w:rFonts w:ascii="Times New Roman" w:hAnsi="Times New Roman" w:cs="Times New Roman"/>
          <w:sz w:val="28"/>
          <w:szCs w:val="28"/>
        </w:rPr>
        <w:t xml:space="preserve">Место расположения </w:t>
      </w:r>
      <w:r w:rsidR="004533C6" w:rsidRPr="004D50C5">
        <w:rPr>
          <w:rFonts w:ascii="Times New Roman" w:hAnsi="Times New Roman" w:cs="Times New Roman"/>
          <w:sz w:val="28"/>
          <w:szCs w:val="28"/>
        </w:rPr>
        <w:t xml:space="preserve">колодцев </w:t>
      </w:r>
      <w:r w:rsidR="004533C6" w:rsidRPr="004D50C5">
        <w:rPr>
          <w:rFonts w:ascii="Times New Roman" w:hAnsi="Times New Roman" w:cs="Times New Roman"/>
          <w:sz w:val="28"/>
          <w:szCs w:val="28"/>
        </w:rPr>
        <w:t>должно быть удалено не менее чем на 20 метров от объектов хранения, захоронения и обезвреживания отходов, мест погребения, скотомогильников, навозохранилищ, холодных уборных, других сооружений и объектов, которые могут загрязнять грунтовые воды.</w:t>
      </w:r>
    </w:p>
    <w:p w14:paraId="498955D6" w14:textId="3F787377" w:rsidR="004533C6" w:rsidRPr="004D50C5" w:rsidRDefault="004533C6" w:rsidP="00D1166A">
      <w:pPr>
        <w:pStyle w:val="a5"/>
        <w:numPr>
          <w:ilvl w:val="0"/>
          <w:numId w:val="17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D50C5">
        <w:rPr>
          <w:rFonts w:ascii="Times New Roman" w:hAnsi="Times New Roman" w:cs="Times New Roman"/>
          <w:sz w:val="28"/>
          <w:szCs w:val="28"/>
        </w:rPr>
        <w:t>В целях исключения загрязнения грунтовых вод при эксплуатации шахтных колодцев по периметру оголовка должны быть отмостка и глиняный замок.</w:t>
      </w:r>
    </w:p>
    <w:p w14:paraId="34AEE0F6" w14:textId="71640D98" w:rsidR="004533C6" w:rsidRPr="004D50C5" w:rsidRDefault="004533C6" w:rsidP="00D1166A">
      <w:pPr>
        <w:pStyle w:val="a5"/>
        <w:numPr>
          <w:ilvl w:val="0"/>
          <w:numId w:val="17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D50C5">
        <w:rPr>
          <w:rFonts w:ascii="Times New Roman" w:hAnsi="Times New Roman" w:cs="Times New Roman"/>
          <w:sz w:val="28"/>
          <w:szCs w:val="28"/>
        </w:rPr>
        <w:t>При эксплуатации шахтные колодцы должны быть оснащены навесом в целях исключения попадания атмосферных осадков, а также устройствами для подъема питьевой воды. Рядом с шахтными колодцами должны быть скамьи или иные приспособления для установки ведер либо иных емкостей.</w:t>
      </w:r>
    </w:p>
    <w:p w14:paraId="33F91EA0" w14:textId="3B014618" w:rsidR="004533C6" w:rsidRPr="004D50C5" w:rsidRDefault="004533C6" w:rsidP="00D1166A">
      <w:pPr>
        <w:pStyle w:val="a5"/>
        <w:numPr>
          <w:ilvl w:val="0"/>
          <w:numId w:val="17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D50C5">
        <w:rPr>
          <w:rFonts w:ascii="Times New Roman" w:hAnsi="Times New Roman" w:cs="Times New Roman"/>
          <w:sz w:val="28"/>
          <w:szCs w:val="28"/>
        </w:rPr>
        <w:t>Подъем питьевой воды из шахтных колодцев, расположенных на землях общего пользования, индивидуальными ведрами (бадьями) или индивидуальными электронасосами не допускается.</w:t>
      </w:r>
    </w:p>
    <w:p w14:paraId="094FD9AB" w14:textId="2E317E0D" w:rsidR="004533C6" w:rsidRPr="004D50C5" w:rsidRDefault="004533C6" w:rsidP="00D1166A">
      <w:pPr>
        <w:pStyle w:val="a5"/>
        <w:numPr>
          <w:ilvl w:val="0"/>
          <w:numId w:val="18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D50C5">
        <w:rPr>
          <w:rFonts w:ascii="Times New Roman" w:hAnsi="Times New Roman" w:cs="Times New Roman"/>
          <w:sz w:val="28"/>
          <w:szCs w:val="28"/>
        </w:rPr>
        <w:t>Чис</w:t>
      </w:r>
      <w:r w:rsidRPr="004D50C5">
        <w:rPr>
          <w:rFonts w:ascii="Times New Roman" w:hAnsi="Times New Roman" w:cs="Times New Roman"/>
          <w:sz w:val="28"/>
          <w:szCs w:val="28"/>
        </w:rPr>
        <w:t xml:space="preserve">тка шахтных колодцев проводится </w:t>
      </w:r>
      <w:r w:rsidRPr="004D50C5">
        <w:rPr>
          <w:rFonts w:ascii="Times New Roman" w:hAnsi="Times New Roman" w:cs="Times New Roman"/>
          <w:sz w:val="28"/>
          <w:szCs w:val="28"/>
        </w:rPr>
        <w:t>не реже одного раза в год с одновременным текущим ре</w:t>
      </w:r>
      <w:r w:rsidRPr="004D50C5">
        <w:rPr>
          <w:rFonts w:ascii="Times New Roman" w:hAnsi="Times New Roman" w:cs="Times New Roman"/>
          <w:sz w:val="28"/>
          <w:szCs w:val="28"/>
        </w:rPr>
        <w:t>монтом оборудования и крепления.</w:t>
      </w:r>
    </w:p>
    <w:p w14:paraId="22933CD0" w14:textId="60458176" w:rsidR="004533C6" w:rsidRPr="004D50C5" w:rsidRDefault="004533C6" w:rsidP="00D1166A">
      <w:pPr>
        <w:pStyle w:val="a5"/>
        <w:numPr>
          <w:ilvl w:val="0"/>
          <w:numId w:val="18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D50C5">
        <w:rPr>
          <w:rFonts w:ascii="Times New Roman" w:hAnsi="Times New Roman" w:cs="Times New Roman"/>
          <w:sz w:val="28"/>
          <w:szCs w:val="28"/>
        </w:rPr>
        <w:t>После завершения чистки и (или) ремонта подводной части шахтного колодца проводится его дезинфекция с использованием разрешенных к применению и предназначенных для этих целей дезинфицирующих сре</w:t>
      </w:r>
      <w:proofErr w:type="gramStart"/>
      <w:r w:rsidRPr="004D50C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4D50C5">
        <w:rPr>
          <w:rFonts w:ascii="Times New Roman" w:hAnsi="Times New Roman" w:cs="Times New Roman"/>
          <w:sz w:val="28"/>
          <w:szCs w:val="28"/>
        </w:rPr>
        <w:t>оответствии с инструкциями по их применению.</w:t>
      </w:r>
    </w:p>
    <w:p w14:paraId="0590ABB7" w14:textId="717EDBEA" w:rsidR="004533C6" w:rsidRPr="004D50C5" w:rsidRDefault="004533C6" w:rsidP="00D1166A">
      <w:pPr>
        <w:pStyle w:val="a5"/>
        <w:numPr>
          <w:ilvl w:val="0"/>
          <w:numId w:val="18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D50C5">
        <w:rPr>
          <w:rFonts w:ascii="Times New Roman" w:hAnsi="Times New Roman" w:cs="Times New Roman"/>
          <w:sz w:val="28"/>
          <w:szCs w:val="28"/>
        </w:rPr>
        <w:t>После завершения дезинфекции шахтного колодца проводятся лабораторные исследования (испытания) питьевой воды на соответствие гигиеническому нормативу «Показатели безопасности питьевой воды».</w:t>
      </w:r>
    </w:p>
    <w:p w14:paraId="10949B60" w14:textId="108EDBEA" w:rsidR="00CB0009" w:rsidRPr="004D50C5" w:rsidRDefault="00C74573" w:rsidP="00BE53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BA6793B" wp14:editId="5E29FE75">
            <wp:simplePos x="0" y="0"/>
            <wp:positionH relativeFrom="column">
              <wp:posOffset>1752600</wp:posOffset>
            </wp:positionH>
            <wp:positionV relativeFrom="paragraph">
              <wp:posOffset>81915</wp:posOffset>
            </wp:positionV>
            <wp:extent cx="3124200" cy="2082800"/>
            <wp:effectExtent l="95250" t="76200" r="114300" b="146050"/>
            <wp:wrapSquare wrapText="bothSides"/>
            <wp:docPr id="6" name="Рисунок 6" descr="На одну чашку равноплечих весов поставлено ведро, до краев наполненное  водой. На другую – точно такое же ведро, тоже.. 2025 |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 одну чашку равноплечих весов поставлено ведро, до краев наполненное  водой. На другую – точно такое же ведро, тоже.. 2025 | ВКонтакт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82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7D096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196474" w14:textId="6B1B4765" w:rsidR="00CB0009" w:rsidRDefault="00CB0009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92F80EB" w14:textId="2AAEF306" w:rsidR="00CB0009" w:rsidRDefault="00CB0009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E719BDA" w14:textId="77777777" w:rsidR="00CB0009" w:rsidRDefault="00CB0009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EAB64CB" w14:textId="45B6E70E" w:rsidR="004877E6" w:rsidRPr="00F9535F" w:rsidRDefault="004877E6" w:rsidP="000A4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4877E6" w:rsidRPr="00F9535F" w:rsidSect="004D50C5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F788D" w14:textId="77777777" w:rsidR="0067715A" w:rsidRDefault="0067715A" w:rsidP="00B63506">
      <w:pPr>
        <w:spacing w:after="0" w:line="240" w:lineRule="auto"/>
      </w:pPr>
      <w:r>
        <w:separator/>
      </w:r>
    </w:p>
  </w:endnote>
  <w:endnote w:type="continuationSeparator" w:id="0">
    <w:p w14:paraId="47DD422E" w14:textId="77777777" w:rsidR="0067715A" w:rsidRDefault="0067715A" w:rsidP="00B6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07D06" w14:textId="73AE4D76" w:rsidR="00B63506" w:rsidRDefault="004D50C5" w:rsidP="00B63506">
    <w:pPr>
      <w:pStyle w:val="aa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461D2062" wp14:editId="7A133E93">
          <wp:simplePos x="0" y="0"/>
          <wp:positionH relativeFrom="column">
            <wp:posOffset>5670550</wp:posOffset>
          </wp:positionH>
          <wp:positionV relativeFrom="paragraph">
            <wp:posOffset>169545</wp:posOffset>
          </wp:positionV>
          <wp:extent cx="689610" cy="485775"/>
          <wp:effectExtent l="0" t="0" r="0" b="9525"/>
          <wp:wrapTight wrapText="bothSides">
            <wp:wrapPolygon edited="0">
              <wp:start x="0" y="0"/>
              <wp:lineTo x="0" y="21176"/>
              <wp:lineTo x="20884" y="21176"/>
              <wp:lineTo x="20884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7D3F8B9E" wp14:editId="5679BA22">
          <wp:simplePos x="0" y="0"/>
          <wp:positionH relativeFrom="column">
            <wp:posOffset>6358890</wp:posOffset>
          </wp:positionH>
          <wp:positionV relativeFrom="paragraph">
            <wp:posOffset>170180</wp:posOffset>
          </wp:positionV>
          <wp:extent cx="611505" cy="485775"/>
          <wp:effectExtent l="0" t="0" r="0" b="9525"/>
          <wp:wrapTight wrapText="bothSides">
            <wp:wrapPolygon edited="0">
              <wp:start x="0" y="0"/>
              <wp:lineTo x="0" y="21176"/>
              <wp:lineTo x="20860" y="21176"/>
              <wp:lineTo x="20860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B63506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 w:rsidR="00B63506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p w14:paraId="4579056E" w14:textId="77AA0CBA" w:rsidR="00B63506" w:rsidRDefault="004D50C5" w:rsidP="00B63506">
    <w:pPr>
      <w:pStyle w:val="aa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ED213EB" wp14:editId="344E86BE">
          <wp:simplePos x="0" y="0"/>
          <wp:positionH relativeFrom="margin">
            <wp:posOffset>4991735</wp:posOffset>
          </wp:positionH>
          <wp:positionV relativeFrom="margin">
            <wp:posOffset>9437370</wp:posOffset>
          </wp:positionV>
          <wp:extent cx="675005" cy="485775"/>
          <wp:effectExtent l="0" t="0" r="0" b="9525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7500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EE34FB" w14:textId="3615A6BA" w:rsidR="00B63506" w:rsidRDefault="00B6350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0E5CB" w14:textId="77777777" w:rsidR="0067715A" w:rsidRDefault="0067715A" w:rsidP="00B63506">
      <w:pPr>
        <w:spacing w:after="0" w:line="240" w:lineRule="auto"/>
      </w:pPr>
      <w:r>
        <w:separator/>
      </w:r>
    </w:p>
  </w:footnote>
  <w:footnote w:type="continuationSeparator" w:id="0">
    <w:p w14:paraId="4F3103E2" w14:textId="77777777" w:rsidR="0067715A" w:rsidRDefault="0067715A" w:rsidP="00B63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2ECA"/>
    <w:multiLevelType w:val="multilevel"/>
    <w:tmpl w:val="5E34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2609F"/>
    <w:multiLevelType w:val="multilevel"/>
    <w:tmpl w:val="E1BC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74097B"/>
    <w:multiLevelType w:val="multilevel"/>
    <w:tmpl w:val="A80A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BA1A45"/>
    <w:multiLevelType w:val="multilevel"/>
    <w:tmpl w:val="E362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8144F"/>
    <w:multiLevelType w:val="multilevel"/>
    <w:tmpl w:val="A26A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E75793"/>
    <w:multiLevelType w:val="hybridMultilevel"/>
    <w:tmpl w:val="1C1CDB7C"/>
    <w:lvl w:ilvl="0" w:tplc="A5C4C6B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7D096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F543D3"/>
    <w:multiLevelType w:val="multilevel"/>
    <w:tmpl w:val="83B0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5C107A"/>
    <w:multiLevelType w:val="multilevel"/>
    <w:tmpl w:val="9978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770E07"/>
    <w:multiLevelType w:val="multilevel"/>
    <w:tmpl w:val="B2DC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92012BF"/>
    <w:multiLevelType w:val="multilevel"/>
    <w:tmpl w:val="DAA8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1E5C91"/>
    <w:multiLevelType w:val="multilevel"/>
    <w:tmpl w:val="C43C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89E78CA"/>
    <w:multiLevelType w:val="multilevel"/>
    <w:tmpl w:val="49B2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988521A"/>
    <w:multiLevelType w:val="multilevel"/>
    <w:tmpl w:val="DA6E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A062C4B"/>
    <w:multiLevelType w:val="hybridMultilevel"/>
    <w:tmpl w:val="577813FA"/>
    <w:lvl w:ilvl="0" w:tplc="E26615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D096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BA3342"/>
    <w:multiLevelType w:val="multilevel"/>
    <w:tmpl w:val="415A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513E3B"/>
    <w:multiLevelType w:val="multilevel"/>
    <w:tmpl w:val="57B8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36405CE"/>
    <w:multiLevelType w:val="multilevel"/>
    <w:tmpl w:val="BDD0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9806436"/>
    <w:multiLevelType w:val="multilevel"/>
    <w:tmpl w:val="61AC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17"/>
  </w:num>
  <w:num w:numId="5">
    <w:abstractNumId w:val="7"/>
  </w:num>
  <w:num w:numId="6">
    <w:abstractNumId w:val="14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  <w:num w:numId="11">
    <w:abstractNumId w:val="4"/>
  </w:num>
  <w:num w:numId="12">
    <w:abstractNumId w:val="12"/>
  </w:num>
  <w:num w:numId="13">
    <w:abstractNumId w:val="8"/>
  </w:num>
  <w:num w:numId="14">
    <w:abstractNumId w:val="2"/>
  </w:num>
  <w:num w:numId="15">
    <w:abstractNumId w:val="10"/>
  </w:num>
  <w:num w:numId="16">
    <w:abstractNumId w:val="16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B0"/>
    <w:rsid w:val="000A3C38"/>
    <w:rsid w:val="000A467E"/>
    <w:rsid w:val="00114169"/>
    <w:rsid w:val="001E4ECB"/>
    <w:rsid w:val="002920BD"/>
    <w:rsid w:val="002B2D75"/>
    <w:rsid w:val="002C0246"/>
    <w:rsid w:val="002E7B88"/>
    <w:rsid w:val="002F4856"/>
    <w:rsid w:val="00351E98"/>
    <w:rsid w:val="00360757"/>
    <w:rsid w:val="003925B0"/>
    <w:rsid w:val="004533C6"/>
    <w:rsid w:val="004877E6"/>
    <w:rsid w:val="004D50C5"/>
    <w:rsid w:val="0056784D"/>
    <w:rsid w:val="00576F37"/>
    <w:rsid w:val="006163A3"/>
    <w:rsid w:val="0067715A"/>
    <w:rsid w:val="006F57C1"/>
    <w:rsid w:val="00781729"/>
    <w:rsid w:val="007D43FF"/>
    <w:rsid w:val="00851E96"/>
    <w:rsid w:val="00856050"/>
    <w:rsid w:val="008C598B"/>
    <w:rsid w:val="008F78D2"/>
    <w:rsid w:val="009A412D"/>
    <w:rsid w:val="009F510C"/>
    <w:rsid w:val="00A27F2E"/>
    <w:rsid w:val="00B45BB9"/>
    <w:rsid w:val="00B63506"/>
    <w:rsid w:val="00BE531E"/>
    <w:rsid w:val="00C528A3"/>
    <w:rsid w:val="00C74573"/>
    <w:rsid w:val="00CB0009"/>
    <w:rsid w:val="00CC0839"/>
    <w:rsid w:val="00CD4EBD"/>
    <w:rsid w:val="00D1166A"/>
    <w:rsid w:val="00DE6C86"/>
    <w:rsid w:val="00EB608E"/>
    <w:rsid w:val="00F213E2"/>
    <w:rsid w:val="00F45A26"/>
    <w:rsid w:val="00F64F1A"/>
    <w:rsid w:val="00F9535F"/>
    <w:rsid w:val="00FA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5A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98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FA5E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5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1E98"/>
    <w:rPr>
      <w:i/>
      <w:iCs/>
    </w:rPr>
  </w:style>
  <w:style w:type="paragraph" w:styleId="a5">
    <w:name w:val="List Paragraph"/>
    <w:basedOn w:val="a"/>
    <w:uiPriority w:val="34"/>
    <w:qFormat/>
    <w:rsid w:val="00C528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8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5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d-bold-span">
    <w:name w:val="med-bold-span"/>
    <w:basedOn w:val="a0"/>
    <w:rsid w:val="00F45A26"/>
  </w:style>
  <w:style w:type="paragraph" w:styleId="a8">
    <w:name w:val="header"/>
    <w:basedOn w:val="a"/>
    <w:link w:val="a9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3506"/>
  </w:style>
  <w:style w:type="paragraph" w:styleId="aa">
    <w:name w:val="footer"/>
    <w:basedOn w:val="a"/>
    <w:link w:val="ab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3506"/>
  </w:style>
  <w:style w:type="character" w:customStyle="1" w:styleId="10">
    <w:name w:val="Заголовок 1 Знак"/>
    <w:basedOn w:val="a0"/>
    <w:link w:val="1"/>
    <w:uiPriority w:val="9"/>
    <w:rsid w:val="00FA5E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98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FA5E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5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1E98"/>
    <w:rPr>
      <w:i/>
      <w:iCs/>
    </w:rPr>
  </w:style>
  <w:style w:type="paragraph" w:styleId="a5">
    <w:name w:val="List Paragraph"/>
    <w:basedOn w:val="a"/>
    <w:uiPriority w:val="34"/>
    <w:qFormat/>
    <w:rsid w:val="00C528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8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5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d-bold-span">
    <w:name w:val="med-bold-span"/>
    <w:basedOn w:val="a0"/>
    <w:rsid w:val="00F45A26"/>
  </w:style>
  <w:style w:type="paragraph" w:styleId="a8">
    <w:name w:val="header"/>
    <w:basedOn w:val="a"/>
    <w:link w:val="a9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3506"/>
  </w:style>
  <w:style w:type="paragraph" w:styleId="aa">
    <w:name w:val="footer"/>
    <w:basedOn w:val="a"/>
    <w:link w:val="ab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3506"/>
  </w:style>
  <w:style w:type="character" w:customStyle="1" w:styleId="10">
    <w:name w:val="Заголовок 1 Знак"/>
    <w:basedOn w:val="a0"/>
    <w:link w:val="1"/>
    <w:uiPriority w:val="9"/>
    <w:rsid w:val="00FA5E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37</cp:revision>
  <dcterms:created xsi:type="dcterms:W3CDTF">2025-07-24T08:15:00Z</dcterms:created>
  <dcterms:modified xsi:type="dcterms:W3CDTF">2025-08-18T09:16:00Z</dcterms:modified>
</cp:coreProperties>
</file>