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19" w:rsidRDefault="003B4592" w:rsidP="006D52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важно знать об инфекциях</w:t>
      </w:r>
      <w:r w:rsidR="00D556F8" w:rsidRPr="006D5219">
        <w:rPr>
          <w:rFonts w:ascii="Times New Roman" w:hAnsi="Times New Roman" w:cs="Times New Roman"/>
          <w:b/>
          <w:sz w:val="24"/>
          <w:szCs w:val="24"/>
        </w:rPr>
        <w:t>, передающихся половым путем</w:t>
      </w:r>
    </w:p>
    <w:p w:rsidR="003B4592" w:rsidRDefault="003B4592" w:rsidP="006D52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6F8" w:rsidRDefault="009A71A2" w:rsidP="006D521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6D5219">
        <w:rPr>
          <w:rFonts w:ascii="Times New Roman" w:hAnsi="Times New Roman" w:cs="Times New Roman"/>
          <w:sz w:val="24"/>
          <w:szCs w:val="24"/>
        </w:rPr>
        <w:t>.02</w:t>
      </w:r>
      <w:r w:rsidR="006D5219" w:rsidRPr="006D5219">
        <w:rPr>
          <w:rFonts w:ascii="Times New Roman" w:hAnsi="Times New Roman" w:cs="Times New Roman"/>
          <w:sz w:val="24"/>
          <w:szCs w:val="24"/>
        </w:rPr>
        <w:t>.2026 г.</w:t>
      </w:r>
    </w:p>
    <w:p w:rsidR="006D5219" w:rsidRPr="006D5219" w:rsidRDefault="006D5219" w:rsidP="006D521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D5219" w:rsidRDefault="00D93E96" w:rsidP="002857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 февраля 2026 </w:t>
      </w:r>
      <w:r w:rsidR="006D5219">
        <w:rPr>
          <w:rFonts w:ascii="Times New Roman" w:hAnsi="Times New Roman" w:cs="Times New Roman"/>
          <w:sz w:val="24"/>
          <w:szCs w:val="24"/>
        </w:rPr>
        <w:t xml:space="preserve">года </w:t>
      </w:r>
      <w:r w:rsidR="006D5219" w:rsidRPr="006D5219">
        <w:rPr>
          <w:rFonts w:ascii="Times New Roman" w:hAnsi="Times New Roman" w:cs="Times New Roman"/>
          <w:sz w:val="24"/>
          <w:szCs w:val="24"/>
        </w:rPr>
        <w:t>в Республике Беларусь отмечается день профилактики инфекций, передающихся половым путем</w:t>
      </w:r>
      <w:r w:rsidR="006D5219">
        <w:rPr>
          <w:rFonts w:ascii="Times New Roman" w:hAnsi="Times New Roman" w:cs="Times New Roman"/>
          <w:sz w:val="24"/>
          <w:szCs w:val="24"/>
        </w:rPr>
        <w:t xml:space="preserve"> (далее - ИППП).</w:t>
      </w:r>
    </w:p>
    <w:p w:rsidR="006D5219" w:rsidRPr="006D5219" w:rsidRDefault="006D5219" w:rsidP="006D52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BD71FE" w:rsidRPr="006D5219">
        <w:rPr>
          <w:rFonts w:ascii="Times New Roman" w:hAnsi="Times New Roman" w:cs="Times New Roman"/>
          <w:sz w:val="24"/>
          <w:szCs w:val="24"/>
        </w:rPr>
        <w:t xml:space="preserve">группа инфекционных заболеваний, которые в основном передаются </w:t>
      </w:r>
      <w:r w:rsidRPr="006D5219">
        <w:rPr>
          <w:rFonts w:ascii="Times New Roman" w:hAnsi="Times New Roman" w:cs="Times New Roman"/>
          <w:sz w:val="24"/>
          <w:szCs w:val="24"/>
        </w:rPr>
        <w:t xml:space="preserve">от больного человека </w:t>
      </w:r>
      <w:proofErr w:type="gramStart"/>
      <w:r w:rsidRPr="006D5219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6D5219">
        <w:rPr>
          <w:rFonts w:ascii="Times New Roman" w:hAnsi="Times New Roman" w:cs="Times New Roman"/>
          <w:sz w:val="24"/>
          <w:szCs w:val="24"/>
        </w:rPr>
        <w:t xml:space="preserve"> </w:t>
      </w:r>
      <w:r w:rsidR="00BD71FE" w:rsidRPr="006D5219">
        <w:rPr>
          <w:rFonts w:ascii="Times New Roman" w:hAnsi="Times New Roman" w:cs="Times New Roman"/>
          <w:sz w:val="24"/>
          <w:szCs w:val="24"/>
        </w:rPr>
        <w:t>при половом контакт</w:t>
      </w:r>
      <w:r w:rsidR="00D2592A" w:rsidRPr="006D5219">
        <w:rPr>
          <w:rFonts w:ascii="Times New Roman" w:hAnsi="Times New Roman" w:cs="Times New Roman"/>
          <w:sz w:val="24"/>
          <w:szCs w:val="24"/>
        </w:rPr>
        <w:t>е</w:t>
      </w:r>
      <w:r w:rsidR="00BD71FE" w:rsidRPr="006D5219">
        <w:rPr>
          <w:rFonts w:ascii="Times New Roman" w:hAnsi="Times New Roman" w:cs="Times New Roman"/>
          <w:sz w:val="24"/>
          <w:szCs w:val="24"/>
        </w:rPr>
        <w:t xml:space="preserve">. </w:t>
      </w:r>
      <w:r w:rsidR="00982C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этиологии выделяют 4 вида </w:t>
      </w:r>
      <w:r w:rsidRPr="006D52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ИППП: бактериальные, вирусные, грибковые, протозойные.</w:t>
      </w:r>
    </w:p>
    <w:p w:rsidR="006D5219" w:rsidRDefault="00BD71FE" w:rsidP="002857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219">
        <w:rPr>
          <w:rFonts w:ascii="Times New Roman" w:hAnsi="Times New Roman" w:cs="Times New Roman"/>
          <w:sz w:val="24"/>
          <w:szCs w:val="24"/>
        </w:rPr>
        <w:t>В настоящее время известно более 30 инфекций, которые можно отнести к ИППП</w:t>
      </w:r>
      <w:r w:rsidR="006D5219">
        <w:rPr>
          <w:rFonts w:ascii="Times New Roman" w:hAnsi="Times New Roman" w:cs="Times New Roman"/>
          <w:sz w:val="24"/>
          <w:szCs w:val="24"/>
        </w:rPr>
        <w:t>.</w:t>
      </w:r>
      <w:r w:rsidR="002857AB" w:rsidRPr="006D5219">
        <w:rPr>
          <w:rFonts w:ascii="Times New Roman" w:hAnsi="Times New Roman" w:cs="Times New Roman"/>
          <w:sz w:val="24"/>
          <w:szCs w:val="24"/>
        </w:rPr>
        <w:t xml:space="preserve"> </w:t>
      </w:r>
      <w:r w:rsidR="006D5219">
        <w:rPr>
          <w:rFonts w:ascii="Times New Roman" w:hAnsi="Times New Roman" w:cs="Times New Roman"/>
          <w:sz w:val="24"/>
          <w:szCs w:val="24"/>
        </w:rPr>
        <w:t xml:space="preserve">К ним 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относят сифилис, гонорею, </w:t>
      </w:r>
      <w:proofErr w:type="spellStart"/>
      <w:r w:rsidR="006D5219" w:rsidRPr="006D5219">
        <w:rPr>
          <w:rFonts w:ascii="Times New Roman" w:hAnsi="Times New Roman" w:cs="Times New Roman"/>
          <w:sz w:val="24"/>
          <w:szCs w:val="24"/>
        </w:rPr>
        <w:t>хламидийную</w:t>
      </w:r>
      <w:proofErr w:type="spellEnd"/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D5219" w:rsidRPr="006D5219">
        <w:rPr>
          <w:rFonts w:ascii="Times New Roman" w:hAnsi="Times New Roman" w:cs="Times New Roman"/>
          <w:sz w:val="24"/>
          <w:szCs w:val="24"/>
        </w:rPr>
        <w:t>микоплазменную</w:t>
      </w:r>
      <w:proofErr w:type="spellEnd"/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инфекцию, трихомониаз, герпетическую и </w:t>
      </w:r>
      <w:proofErr w:type="spellStart"/>
      <w:r w:rsidR="006D5219" w:rsidRPr="006D5219">
        <w:rPr>
          <w:rFonts w:ascii="Times New Roman" w:hAnsi="Times New Roman" w:cs="Times New Roman"/>
          <w:sz w:val="24"/>
          <w:szCs w:val="24"/>
        </w:rPr>
        <w:t>папилломавирусную</w:t>
      </w:r>
      <w:proofErr w:type="spellEnd"/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инфекцию половых органов. Кроме того при половых контактах передаются ВИЧ-инфекция, вирусные гепатиты</w:t>
      </w:r>
      <w:proofErr w:type="gramStart"/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и С, а также некоторые другие заболевания (чесотка, лобковые вши, контагиозный моллюск). </w:t>
      </w:r>
    </w:p>
    <w:p w:rsidR="006D5219" w:rsidRPr="006D5219" w:rsidRDefault="006D5219" w:rsidP="002857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219">
        <w:rPr>
          <w:rFonts w:ascii="Times New Roman" w:hAnsi="Times New Roman" w:cs="Times New Roman"/>
          <w:sz w:val="24"/>
          <w:szCs w:val="24"/>
        </w:rPr>
        <w:t>По оценкам Всемирной организации здравоохранения (ВОЗ), ежегодно во всем мире более 340 миллионов мужчин и женщин в возрасте 15-49 лет инфицируются ИППП, а каждый шестой житель страдает каким-либо заболеванием, передаваемым половым путем. В мире от 20 до 50% случаев ИППП встречаются у лиц репродуктивного возраста.</w:t>
      </w:r>
    </w:p>
    <w:p w:rsidR="00CC4F9F" w:rsidRPr="006D5219" w:rsidRDefault="00982CC7" w:rsidP="00CC4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D71FE" w:rsidRPr="006D5219">
        <w:rPr>
          <w:rFonts w:ascii="Times New Roman" w:hAnsi="Times New Roman" w:cs="Times New Roman"/>
          <w:sz w:val="24"/>
          <w:szCs w:val="24"/>
        </w:rPr>
        <w:t>рактически каждый человек, вне зависимости от пола и социального статуса</w:t>
      </w:r>
      <w:r>
        <w:rPr>
          <w:rFonts w:ascii="Times New Roman" w:hAnsi="Times New Roman" w:cs="Times New Roman"/>
          <w:sz w:val="24"/>
          <w:szCs w:val="24"/>
        </w:rPr>
        <w:t>, находится в зоне риска</w:t>
      </w:r>
      <w:r w:rsidR="00BD71FE" w:rsidRPr="006D5219">
        <w:rPr>
          <w:rFonts w:ascii="Times New Roman" w:hAnsi="Times New Roman" w:cs="Times New Roman"/>
          <w:sz w:val="24"/>
          <w:szCs w:val="24"/>
        </w:rPr>
        <w:t>.</w:t>
      </w:r>
      <w:r w:rsidR="00BD71FE" w:rsidRPr="006D52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связано с возможность бессимптомного течения заболевания </w:t>
      </w:r>
      <w:r w:rsidR="005A2D78" w:rsidRPr="006D52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из-за чего больные люди </w:t>
      </w:r>
      <w:r w:rsidR="005A2D78" w:rsidRPr="006D5219">
        <w:rPr>
          <w:rFonts w:ascii="Times New Roman" w:hAnsi="Times New Roman" w:cs="Times New Roman"/>
          <w:sz w:val="24"/>
          <w:szCs w:val="24"/>
        </w:rPr>
        <w:t>даже не п</w:t>
      </w:r>
      <w:r>
        <w:rPr>
          <w:rFonts w:ascii="Times New Roman" w:hAnsi="Times New Roman" w:cs="Times New Roman"/>
          <w:sz w:val="24"/>
          <w:szCs w:val="24"/>
        </w:rPr>
        <w:t>одозревают, что инфицированы, заражая</w:t>
      </w:r>
      <w:r w:rsidR="005A2D78" w:rsidRPr="006D5219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BD71FE" w:rsidRPr="006D52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5A55B8" w:rsidRPr="006D5219">
        <w:rPr>
          <w:sz w:val="24"/>
          <w:szCs w:val="24"/>
        </w:rPr>
        <w:t xml:space="preserve"> </w:t>
      </w:r>
    </w:p>
    <w:p w:rsidR="00982CC7" w:rsidRDefault="00982CC7" w:rsidP="00DD3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неизлечимые ИППП</w:t>
      </w:r>
      <w:r w:rsidR="00CA4ED4" w:rsidRPr="006D5219">
        <w:rPr>
          <w:rFonts w:ascii="Times New Roman" w:hAnsi="Times New Roman" w:cs="Times New Roman"/>
          <w:sz w:val="24"/>
          <w:szCs w:val="24"/>
        </w:rPr>
        <w:t>, в том числе ВИЧ, генитальный герпес.</w:t>
      </w:r>
      <w:r w:rsidR="005A2D78" w:rsidRPr="006D5219">
        <w:rPr>
          <w:rFonts w:ascii="Times New Roman" w:hAnsi="Times New Roman" w:cs="Times New Roman"/>
          <w:sz w:val="24"/>
          <w:szCs w:val="24"/>
        </w:rPr>
        <w:t xml:space="preserve"> </w:t>
      </w:r>
      <w:r w:rsidR="00D2592A" w:rsidRPr="006D5219">
        <w:rPr>
          <w:rFonts w:ascii="Times New Roman" w:hAnsi="Times New Roman" w:cs="Times New Roman"/>
          <w:sz w:val="24"/>
          <w:szCs w:val="24"/>
        </w:rPr>
        <w:t>В то</w:t>
      </w:r>
      <w:r w:rsidR="00B97A90" w:rsidRPr="006D5219">
        <w:rPr>
          <w:rFonts w:ascii="Times New Roman" w:hAnsi="Times New Roman" w:cs="Times New Roman"/>
          <w:sz w:val="24"/>
          <w:szCs w:val="24"/>
        </w:rPr>
        <w:t xml:space="preserve"> </w:t>
      </w:r>
      <w:r w:rsidR="00D2592A" w:rsidRPr="006D5219">
        <w:rPr>
          <w:rFonts w:ascii="Times New Roman" w:hAnsi="Times New Roman" w:cs="Times New Roman"/>
          <w:sz w:val="24"/>
          <w:szCs w:val="24"/>
        </w:rPr>
        <w:t xml:space="preserve">же время </w:t>
      </w:r>
      <w:r w:rsidR="00DD3965" w:rsidRPr="006D5219">
        <w:rPr>
          <w:rFonts w:ascii="Times New Roman" w:hAnsi="Times New Roman" w:cs="Times New Roman"/>
          <w:sz w:val="24"/>
          <w:szCs w:val="24"/>
        </w:rPr>
        <w:t xml:space="preserve">гонорея, сифилис, трихомониаз успешно излечиваются при своевременном обращении к врачу. </w:t>
      </w:r>
    </w:p>
    <w:p w:rsidR="00CC4F9F" w:rsidRPr="006D5219" w:rsidRDefault="00982CC7" w:rsidP="004220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Заражение человека ИППП происходит </w:t>
      </w:r>
      <w:r w:rsidR="00CC4F9F" w:rsidRPr="006D5219">
        <w:rPr>
          <w:rFonts w:ascii="Times New Roman" w:hAnsi="Times New Roman" w:cs="Times New Roman"/>
          <w:sz w:val="24"/>
          <w:szCs w:val="24"/>
        </w:rPr>
        <w:t>при незащищенном половом акте в любой его форме (вагинальном, ор</w:t>
      </w:r>
      <w:r w:rsidR="005A2D78" w:rsidRPr="006D5219">
        <w:rPr>
          <w:rFonts w:ascii="Times New Roman" w:hAnsi="Times New Roman" w:cs="Times New Roman"/>
          <w:sz w:val="24"/>
          <w:szCs w:val="24"/>
        </w:rPr>
        <w:t>альном, анальном)</w:t>
      </w:r>
      <w:r w:rsidR="0061512E" w:rsidRPr="006D5219">
        <w:rPr>
          <w:rFonts w:ascii="Times New Roman" w:hAnsi="Times New Roman" w:cs="Times New Roman"/>
          <w:sz w:val="24"/>
          <w:szCs w:val="24"/>
        </w:rPr>
        <w:t xml:space="preserve">, </w:t>
      </w:r>
      <w:r w:rsidR="00DD3965" w:rsidRPr="006D5219">
        <w:rPr>
          <w:rFonts w:ascii="Times New Roman" w:hAnsi="Times New Roman" w:cs="Times New Roman"/>
          <w:sz w:val="24"/>
          <w:szCs w:val="24"/>
        </w:rPr>
        <w:t>через кровь</w:t>
      </w:r>
      <w:r w:rsidR="005362D2" w:rsidRPr="006D52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также</w:t>
      </w:r>
      <w:r w:rsidR="0061512E" w:rsidRPr="006D52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матери к ребенку (внутриутробно, во время родов и иногда через грудное молоко)</w:t>
      </w:r>
      <w:r w:rsidR="005A2D78" w:rsidRPr="006D5219">
        <w:rPr>
          <w:rFonts w:ascii="Times New Roman" w:hAnsi="Times New Roman" w:cs="Times New Roman"/>
          <w:sz w:val="24"/>
          <w:szCs w:val="24"/>
        </w:rPr>
        <w:t>.</w:t>
      </w:r>
    </w:p>
    <w:p w:rsidR="00982CC7" w:rsidRDefault="00982CC7" w:rsidP="005362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Возможные симптомы ИППП: </w:t>
      </w:r>
      <w:r w:rsidR="00E97F9E" w:rsidRPr="006D52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жжение и зуд в интимной области, боль или дискомфорт во время секса, измененные выделения из половых органов, боль в нижней части живота, частое и болезненное мочеиспускание, высыпания и покраснение в интимной зоне, увеличение лимфатических узлов.</w:t>
      </w:r>
      <w:r w:rsidR="005362D2" w:rsidRPr="006D52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97F9E" w:rsidRPr="006D5219" w:rsidRDefault="00982CC7" w:rsidP="005362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Важно своевременно обращаться за медицинской помощью в организацию здравоохранения при появлении симптомов ИППП, так как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97F9E" w:rsidRPr="006D5219">
        <w:rPr>
          <w:rFonts w:ascii="Times New Roman" w:hAnsi="Times New Roman" w:cs="Times New Roman"/>
          <w:sz w:val="24"/>
          <w:szCs w:val="24"/>
        </w:rPr>
        <w:t xml:space="preserve">есвоевременное лечение нередко приводит к бесплодию, </w:t>
      </w:r>
      <w:r w:rsidR="00D676B4" w:rsidRPr="006D5219">
        <w:rPr>
          <w:rFonts w:ascii="Times New Roman" w:hAnsi="Times New Roman" w:cs="Times New Roman"/>
          <w:sz w:val="24"/>
          <w:szCs w:val="24"/>
        </w:rPr>
        <w:t>патологиям</w:t>
      </w:r>
      <w:r w:rsidR="005A55B8" w:rsidRPr="006D5219">
        <w:rPr>
          <w:rFonts w:ascii="Times New Roman" w:hAnsi="Times New Roman" w:cs="Times New Roman"/>
          <w:sz w:val="24"/>
          <w:szCs w:val="24"/>
        </w:rPr>
        <w:t xml:space="preserve"> беременности и родов</w:t>
      </w:r>
      <w:r w:rsidR="001B00AD">
        <w:rPr>
          <w:rFonts w:ascii="Times New Roman" w:hAnsi="Times New Roman" w:cs="Times New Roman"/>
          <w:sz w:val="24"/>
          <w:szCs w:val="24"/>
        </w:rPr>
        <w:t xml:space="preserve">, а также другим серьезным осложнениям </w:t>
      </w:r>
      <w:proofErr w:type="gramStart"/>
      <w:r w:rsidR="001B00A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B00AD">
        <w:rPr>
          <w:rFonts w:ascii="Times New Roman" w:hAnsi="Times New Roman" w:cs="Times New Roman"/>
          <w:sz w:val="24"/>
          <w:szCs w:val="24"/>
        </w:rPr>
        <w:t xml:space="preserve"> заболевших</w:t>
      </w:r>
      <w:r w:rsidR="005A55B8" w:rsidRPr="006D5219">
        <w:rPr>
          <w:rFonts w:ascii="Times New Roman" w:hAnsi="Times New Roman" w:cs="Times New Roman"/>
          <w:sz w:val="24"/>
          <w:szCs w:val="24"/>
        </w:rPr>
        <w:t>.</w:t>
      </w:r>
    </w:p>
    <w:p w:rsidR="00982CC7" w:rsidRPr="00982CC7" w:rsidRDefault="00982CC7" w:rsidP="00CA4E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CC7">
        <w:rPr>
          <w:rFonts w:ascii="Times New Roman" w:hAnsi="Times New Roman" w:cs="Times New Roman"/>
          <w:b/>
          <w:sz w:val="24"/>
          <w:szCs w:val="24"/>
        </w:rPr>
        <w:t>Профилактика ИППП</w:t>
      </w:r>
    </w:p>
    <w:p w:rsidR="008858B9" w:rsidRPr="006D5219" w:rsidRDefault="00794185" w:rsidP="00CA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06255B">
        <w:rPr>
          <w:rFonts w:ascii="Times New Roman" w:hAnsi="Times New Roman" w:cs="Times New Roman"/>
          <w:sz w:val="24"/>
          <w:szCs w:val="24"/>
        </w:rPr>
        <w:t>ткажитесь</w:t>
      </w:r>
      <w:r w:rsidR="008858B9" w:rsidRPr="006D5219">
        <w:rPr>
          <w:rFonts w:ascii="Times New Roman" w:hAnsi="Times New Roman" w:cs="Times New Roman"/>
          <w:sz w:val="24"/>
          <w:szCs w:val="24"/>
        </w:rPr>
        <w:t xml:space="preserve"> от случайных половых связей, особенно с гру</w:t>
      </w:r>
      <w:r>
        <w:rPr>
          <w:rFonts w:ascii="Times New Roman" w:hAnsi="Times New Roman" w:cs="Times New Roman"/>
          <w:sz w:val="24"/>
          <w:szCs w:val="24"/>
        </w:rPr>
        <w:t>ппой риска по половым инфекциям.</w:t>
      </w:r>
    </w:p>
    <w:p w:rsidR="008858B9" w:rsidRPr="006D5219" w:rsidRDefault="00794185" w:rsidP="00CA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</w:t>
      </w:r>
      <w:r w:rsidR="0006255B">
        <w:rPr>
          <w:rFonts w:ascii="Times New Roman" w:hAnsi="Times New Roman" w:cs="Times New Roman"/>
          <w:sz w:val="24"/>
          <w:szCs w:val="24"/>
        </w:rPr>
        <w:t>спользуйте средство защиты (презерватив)</w:t>
      </w:r>
      <w:r w:rsidR="008858B9" w:rsidRPr="006D5219">
        <w:rPr>
          <w:rFonts w:ascii="Times New Roman" w:hAnsi="Times New Roman" w:cs="Times New Roman"/>
          <w:sz w:val="24"/>
          <w:szCs w:val="24"/>
        </w:rPr>
        <w:t xml:space="preserve"> в случае секса с партнером, чей статус в отношени</w:t>
      </w:r>
      <w:r>
        <w:rPr>
          <w:rFonts w:ascii="Times New Roman" w:hAnsi="Times New Roman" w:cs="Times New Roman"/>
          <w:sz w:val="24"/>
          <w:szCs w:val="24"/>
        </w:rPr>
        <w:t>и половых инфекций не определен.</w:t>
      </w:r>
    </w:p>
    <w:p w:rsidR="0006255B" w:rsidRDefault="00794185" w:rsidP="00CA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6255B">
        <w:rPr>
          <w:rFonts w:ascii="Times New Roman" w:hAnsi="Times New Roman" w:cs="Times New Roman"/>
          <w:sz w:val="24"/>
          <w:szCs w:val="24"/>
        </w:rPr>
        <w:t xml:space="preserve">Немедленно обратитесь </w:t>
      </w:r>
      <w:r w:rsidR="008858B9" w:rsidRPr="006D5219">
        <w:rPr>
          <w:rFonts w:ascii="Times New Roman" w:hAnsi="Times New Roman" w:cs="Times New Roman"/>
          <w:sz w:val="24"/>
          <w:szCs w:val="24"/>
        </w:rPr>
        <w:t>к врачу при любых симптомах</w:t>
      </w:r>
      <w:r w:rsidR="0006255B">
        <w:rPr>
          <w:rFonts w:ascii="Times New Roman" w:hAnsi="Times New Roman" w:cs="Times New Roman"/>
          <w:sz w:val="24"/>
          <w:szCs w:val="24"/>
        </w:rPr>
        <w:t>, связанных с ИППП</w:t>
      </w:r>
    </w:p>
    <w:p w:rsidR="008858B9" w:rsidRPr="006D5219" w:rsidRDefault="00794185" w:rsidP="00CA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</w:t>
      </w:r>
      <w:r w:rsidR="0006255B">
        <w:rPr>
          <w:rFonts w:ascii="Times New Roman" w:hAnsi="Times New Roman" w:cs="Times New Roman"/>
          <w:sz w:val="24"/>
          <w:szCs w:val="24"/>
        </w:rPr>
        <w:t>облюдайте</w:t>
      </w:r>
      <w:r w:rsidR="008858B9" w:rsidRPr="006D5219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06255B">
        <w:rPr>
          <w:rFonts w:ascii="Times New Roman" w:hAnsi="Times New Roman" w:cs="Times New Roman"/>
          <w:sz w:val="24"/>
          <w:szCs w:val="24"/>
        </w:rPr>
        <w:t>а</w:t>
      </w:r>
      <w:r w:rsidR="008858B9" w:rsidRPr="006D5219">
        <w:rPr>
          <w:rFonts w:ascii="Times New Roman" w:hAnsi="Times New Roman" w:cs="Times New Roman"/>
          <w:sz w:val="24"/>
          <w:szCs w:val="24"/>
        </w:rPr>
        <w:t xml:space="preserve"> личной гигиены и треб</w:t>
      </w:r>
      <w:r w:rsidR="0006255B">
        <w:rPr>
          <w:rFonts w:ascii="Times New Roman" w:hAnsi="Times New Roman" w:cs="Times New Roman"/>
          <w:sz w:val="24"/>
          <w:szCs w:val="24"/>
        </w:rPr>
        <w:t>уйте</w:t>
      </w:r>
      <w:r>
        <w:rPr>
          <w:rFonts w:ascii="Times New Roman" w:hAnsi="Times New Roman" w:cs="Times New Roman"/>
          <w:sz w:val="24"/>
          <w:szCs w:val="24"/>
        </w:rPr>
        <w:t xml:space="preserve"> этого от своего </w:t>
      </w:r>
      <w:r w:rsidR="0006255B">
        <w:rPr>
          <w:rFonts w:ascii="Times New Roman" w:hAnsi="Times New Roman" w:cs="Times New Roman"/>
          <w:sz w:val="24"/>
          <w:szCs w:val="24"/>
        </w:rPr>
        <w:t xml:space="preserve">полового </w:t>
      </w:r>
      <w:r>
        <w:rPr>
          <w:rFonts w:ascii="Times New Roman" w:hAnsi="Times New Roman" w:cs="Times New Roman"/>
          <w:sz w:val="24"/>
          <w:szCs w:val="24"/>
        </w:rPr>
        <w:t>партнера.</w:t>
      </w:r>
    </w:p>
    <w:p w:rsidR="00794185" w:rsidRDefault="00794185" w:rsidP="00097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6255B">
        <w:rPr>
          <w:rFonts w:ascii="Times New Roman" w:hAnsi="Times New Roman" w:cs="Times New Roman"/>
          <w:sz w:val="24"/>
          <w:szCs w:val="24"/>
        </w:rPr>
        <w:t xml:space="preserve">В случае появления симптомов ИППП (особенно подтвержденного диагноза) сообщите об этом </w:t>
      </w:r>
      <w:r w:rsidR="008858B9" w:rsidRPr="006D5219">
        <w:rPr>
          <w:rFonts w:ascii="Times New Roman" w:hAnsi="Times New Roman" w:cs="Times New Roman"/>
          <w:sz w:val="24"/>
          <w:szCs w:val="24"/>
        </w:rPr>
        <w:t xml:space="preserve">половому партнеру, так как есть вероятность, что именно он является причиной инфицирования, не </w:t>
      </w:r>
      <w:proofErr w:type="gramStart"/>
      <w:r w:rsidR="008858B9" w:rsidRPr="006D5219">
        <w:rPr>
          <w:rFonts w:ascii="Times New Roman" w:hAnsi="Times New Roman" w:cs="Times New Roman"/>
          <w:sz w:val="24"/>
          <w:szCs w:val="24"/>
        </w:rPr>
        <w:t>подозревая об этом</w:t>
      </w:r>
      <w:r w:rsidR="0006255B">
        <w:rPr>
          <w:rFonts w:ascii="Times New Roman" w:hAnsi="Times New Roman" w:cs="Times New Roman"/>
          <w:sz w:val="24"/>
          <w:szCs w:val="24"/>
        </w:rPr>
        <w:t xml:space="preserve"> или же вы можете стать для</w:t>
      </w:r>
      <w:proofErr w:type="gramEnd"/>
      <w:r w:rsidR="0006255B">
        <w:rPr>
          <w:rFonts w:ascii="Times New Roman" w:hAnsi="Times New Roman" w:cs="Times New Roman"/>
          <w:sz w:val="24"/>
          <w:szCs w:val="24"/>
        </w:rPr>
        <w:t xml:space="preserve"> него источником инфекции, если он здоров.</w:t>
      </w:r>
    </w:p>
    <w:p w:rsidR="00D556F8" w:rsidRPr="001B00AD" w:rsidRDefault="00B97A90" w:rsidP="007941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219">
        <w:rPr>
          <w:rFonts w:ascii="Times New Roman" w:hAnsi="Times New Roman" w:cs="Times New Roman"/>
          <w:sz w:val="24"/>
          <w:szCs w:val="24"/>
        </w:rPr>
        <w:t>Помните</w:t>
      </w:r>
      <w:r w:rsidR="00666DB8" w:rsidRPr="006D5219">
        <w:rPr>
          <w:rFonts w:ascii="Times New Roman" w:hAnsi="Times New Roman" w:cs="Times New Roman"/>
          <w:sz w:val="24"/>
          <w:szCs w:val="24"/>
        </w:rPr>
        <w:t xml:space="preserve"> </w:t>
      </w:r>
      <w:r w:rsidR="00794185">
        <w:rPr>
          <w:rFonts w:ascii="Times New Roman" w:hAnsi="Times New Roman" w:cs="Times New Roman"/>
          <w:sz w:val="24"/>
          <w:szCs w:val="24"/>
        </w:rPr>
        <w:t>и соблюдайте правила</w:t>
      </w:r>
      <w:r w:rsidR="00666DB8" w:rsidRPr="006D5219">
        <w:rPr>
          <w:rFonts w:ascii="Times New Roman" w:hAnsi="Times New Roman" w:cs="Times New Roman"/>
          <w:sz w:val="24"/>
          <w:szCs w:val="24"/>
        </w:rPr>
        <w:t xml:space="preserve"> профилактики ИППП</w:t>
      </w:r>
      <w:r w:rsidR="00237A99" w:rsidRPr="006D5219">
        <w:rPr>
          <w:rFonts w:ascii="Times New Roman" w:hAnsi="Times New Roman" w:cs="Times New Roman"/>
          <w:sz w:val="24"/>
          <w:szCs w:val="24"/>
        </w:rPr>
        <w:t>!</w:t>
      </w:r>
      <w:r w:rsidR="00794185">
        <w:rPr>
          <w:rFonts w:ascii="Times New Roman" w:hAnsi="Times New Roman" w:cs="Times New Roman"/>
          <w:sz w:val="24"/>
          <w:szCs w:val="24"/>
        </w:rPr>
        <w:t xml:space="preserve"> Будьте здоровы</w:t>
      </w:r>
      <w:r w:rsidR="00BA76A9" w:rsidRPr="006D5219">
        <w:rPr>
          <w:rFonts w:ascii="Times New Roman" w:hAnsi="Times New Roman" w:cs="Times New Roman"/>
          <w:sz w:val="24"/>
          <w:szCs w:val="24"/>
        </w:rPr>
        <w:t>!</w:t>
      </w:r>
    </w:p>
    <w:p w:rsidR="006D5219" w:rsidRDefault="006D5219" w:rsidP="008F4A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185" w:rsidRPr="006D5219" w:rsidRDefault="00794185" w:rsidP="008F4A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185" w:rsidRPr="001B00AD" w:rsidRDefault="006D5219" w:rsidP="001B0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Врач-гигиенист </w:t>
      </w:r>
      <w:r w:rsidRPr="006D5219">
        <w:rPr>
          <w:rFonts w:ascii="Times New Roman" w:hAnsi="Times New Roman" w:cs="Times New Roman"/>
          <w:sz w:val="24"/>
          <w:szCs w:val="24"/>
        </w:rPr>
        <w:t xml:space="preserve">(заведующий отделом)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D5219">
        <w:rPr>
          <w:rFonts w:ascii="Times New Roman" w:hAnsi="Times New Roman" w:cs="Times New Roman"/>
          <w:sz w:val="24"/>
          <w:szCs w:val="24"/>
        </w:rPr>
        <w:t>А.В.Козлова</w:t>
      </w:r>
      <w:proofErr w:type="spellEnd"/>
    </w:p>
    <w:p w:rsidR="006D5219" w:rsidRPr="00E42F63" w:rsidRDefault="00794185" w:rsidP="006D5219">
      <w:pPr>
        <w:rPr>
          <w:noProof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261F345" wp14:editId="22BE6BD8">
            <wp:simplePos x="0" y="0"/>
            <wp:positionH relativeFrom="column">
              <wp:posOffset>5308600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6" name="Рисунок 6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0A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70D9C0" wp14:editId="415E77D0">
            <wp:simplePos x="0" y="0"/>
            <wp:positionH relativeFrom="column">
              <wp:posOffset>2295525</wp:posOffset>
            </wp:positionH>
            <wp:positionV relativeFrom="paragraph">
              <wp:posOffset>34925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5" name="Рисунок 5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0AD">
        <w:rPr>
          <w:noProof/>
          <w:lang w:eastAsia="ru-RU"/>
        </w:rPr>
        <w:drawing>
          <wp:inline distT="0" distB="0" distL="0" distR="0" wp14:anchorId="602730F7" wp14:editId="5A8E5BBB">
            <wp:extent cx="676275" cy="476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219" w:rsidRPr="00E42F63" w:rsidSect="006151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A3"/>
    <w:rsid w:val="000067A7"/>
    <w:rsid w:val="0006255B"/>
    <w:rsid w:val="00087E2A"/>
    <w:rsid w:val="00097C7F"/>
    <w:rsid w:val="000C396E"/>
    <w:rsid w:val="001B00AD"/>
    <w:rsid w:val="001D2AAA"/>
    <w:rsid w:val="00237A99"/>
    <w:rsid w:val="002857AB"/>
    <w:rsid w:val="002D6B84"/>
    <w:rsid w:val="0032632D"/>
    <w:rsid w:val="00370138"/>
    <w:rsid w:val="003B4592"/>
    <w:rsid w:val="004009A6"/>
    <w:rsid w:val="004220F4"/>
    <w:rsid w:val="004239C8"/>
    <w:rsid w:val="004261B5"/>
    <w:rsid w:val="004968C7"/>
    <w:rsid w:val="005362D2"/>
    <w:rsid w:val="00572449"/>
    <w:rsid w:val="005A2D78"/>
    <w:rsid w:val="005A55B8"/>
    <w:rsid w:val="005B40F8"/>
    <w:rsid w:val="00612F20"/>
    <w:rsid w:val="0061512E"/>
    <w:rsid w:val="00666DB8"/>
    <w:rsid w:val="006855A3"/>
    <w:rsid w:val="006D5219"/>
    <w:rsid w:val="00794185"/>
    <w:rsid w:val="00802BAA"/>
    <w:rsid w:val="008858B9"/>
    <w:rsid w:val="008F4A93"/>
    <w:rsid w:val="00950E34"/>
    <w:rsid w:val="00967C0C"/>
    <w:rsid w:val="00982CC7"/>
    <w:rsid w:val="009A71A2"/>
    <w:rsid w:val="009D006D"/>
    <w:rsid w:val="00A00B40"/>
    <w:rsid w:val="00A53742"/>
    <w:rsid w:val="00A84E65"/>
    <w:rsid w:val="00B07F12"/>
    <w:rsid w:val="00B22F26"/>
    <w:rsid w:val="00B97A90"/>
    <w:rsid w:val="00BA76A9"/>
    <w:rsid w:val="00BC6452"/>
    <w:rsid w:val="00BD71FE"/>
    <w:rsid w:val="00BE019A"/>
    <w:rsid w:val="00C13386"/>
    <w:rsid w:val="00C558BC"/>
    <w:rsid w:val="00CA4ED4"/>
    <w:rsid w:val="00CC4F9F"/>
    <w:rsid w:val="00D2592A"/>
    <w:rsid w:val="00D5210A"/>
    <w:rsid w:val="00D556F8"/>
    <w:rsid w:val="00D676B4"/>
    <w:rsid w:val="00D93E96"/>
    <w:rsid w:val="00DC74FC"/>
    <w:rsid w:val="00DD3965"/>
    <w:rsid w:val="00DE2159"/>
    <w:rsid w:val="00E61328"/>
    <w:rsid w:val="00E97F9E"/>
    <w:rsid w:val="00EE6AE5"/>
    <w:rsid w:val="00F85423"/>
    <w:rsid w:val="00F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Гигиена</dc:creator>
  <cp:keywords/>
  <dc:description/>
  <cp:lastModifiedBy>User</cp:lastModifiedBy>
  <cp:revision>36</cp:revision>
  <cp:lastPrinted>2025-02-12T13:43:00Z</cp:lastPrinted>
  <dcterms:created xsi:type="dcterms:W3CDTF">2025-02-06T06:56:00Z</dcterms:created>
  <dcterms:modified xsi:type="dcterms:W3CDTF">2026-02-17T06:21:00Z</dcterms:modified>
</cp:coreProperties>
</file>