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B9" w:rsidRDefault="00EA1DB9"/>
    <w:p w:rsidR="00733A67" w:rsidRPr="00733A67" w:rsidRDefault="00733A67" w:rsidP="00733A67">
      <w:pPr>
        <w:rPr>
          <w:sz w:val="32"/>
          <w:szCs w:val="32"/>
        </w:rPr>
      </w:pPr>
      <w:r w:rsidRPr="00733A67">
        <w:rPr>
          <w:sz w:val="32"/>
          <w:szCs w:val="32"/>
        </w:rPr>
        <w:t>Организации здравоохранения (кабинеты), осуществляющие лечение табачной зависимости</w:t>
      </w:r>
    </w:p>
    <w:p w:rsidR="00733A67" w:rsidRPr="00733A67" w:rsidRDefault="006247EF">
      <w:pPr>
        <w:rPr>
          <w:sz w:val="32"/>
          <w:szCs w:val="32"/>
        </w:rPr>
      </w:pPr>
      <w:r>
        <w:rPr>
          <w:sz w:val="32"/>
          <w:szCs w:val="32"/>
        </w:rPr>
        <w:t>в</w:t>
      </w:r>
      <w:bookmarkStart w:id="0" w:name="_GoBack"/>
      <w:bookmarkEnd w:id="0"/>
      <w:r w:rsidR="00733A67" w:rsidRPr="00733A67">
        <w:rPr>
          <w:sz w:val="32"/>
          <w:szCs w:val="32"/>
        </w:rPr>
        <w:t xml:space="preserve"> Витебской области</w:t>
      </w:r>
    </w:p>
    <w:p w:rsidR="00733A67" w:rsidRDefault="00733A67"/>
    <w:tbl>
      <w:tblPr>
        <w:tblStyle w:val="a3"/>
        <w:tblW w:w="156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502"/>
        <w:gridCol w:w="2196"/>
        <w:gridCol w:w="1418"/>
        <w:gridCol w:w="1843"/>
        <w:gridCol w:w="5953"/>
      </w:tblGrid>
      <w:tr w:rsidR="00733A67" w:rsidRPr="004C06F2" w:rsidTr="00733A67">
        <w:tc>
          <w:tcPr>
            <w:tcW w:w="710" w:type="dxa"/>
          </w:tcPr>
          <w:p w:rsidR="00733A67" w:rsidRPr="004C06F2" w:rsidRDefault="00733A67" w:rsidP="00CC24DD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№ п/п</w:t>
            </w:r>
          </w:p>
        </w:tc>
        <w:tc>
          <w:tcPr>
            <w:tcW w:w="3502" w:type="dxa"/>
          </w:tcPr>
          <w:p w:rsidR="00733A67" w:rsidRPr="004C06F2" w:rsidRDefault="00733A67" w:rsidP="00CC24DD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96" w:type="dxa"/>
          </w:tcPr>
          <w:p w:rsidR="00733A67" w:rsidRPr="004C06F2" w:rsidRDefault="00733A67" w:rsidP="00CC24DD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:rsidR="00733A67" w:rsidRPr="004C06F2" w:rsidRDefault="00733A67" w:rsidP="00CC24DD">
            <w:pPr>
              <w:rPr>
                <w:sz w:val="24"/>
                <w:szCs w:val="24"/>
              </w:rPr>
            </w:pPr>
            <w:r w:rsidRPr="004C06F2">
              <w:rPr>
                <w:sz w:val="24"/>
                <w:szCs w:val="24"/>
              </w:rPr>
              <w:t>Режим работы</w:t>
            </w:r>
          </w:p>
        </w:tc>
        <w:tc>
          <w:tcPr>
            <w:tcW w:w="1843" w:type="dxa"/>
          </w:tcPr>
          <w:p w:rsidR="00733A67" w:rsidRPr="004C06F2" w:rsidRDefault="00733A67" w:rsidP="00CC2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 для записи на прием</w:t>
            </w:r>
          </w:p>
        </w:tc>
        <w:tc>
          <w:tcPr>
            <w:tcW w:w="5953" w:type="dxa"/>
          </w:tcPr>
          <w:p w:rsidR="00733A67" w:rsidRPr="004C06F2" w:rsidRDefault="00733A67" w:rsidP="00CC24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Применяемые методы лечения табачной зависимости (кратко)</w:t>
            </w:r>
          </w:p>
        </w:tc>
      </w:tr>
      <w:tr w:rsidR="00733A67" w:rsidRPr="00F56D25" w:rsidTr="00733A67">
        <w:tc>
          <w:tcPr>
            <w:tcW w:w="710" w:type="dxa"/>
          </w:tcPr>
          <w:p w:rsidR="00733A67" w:rsidRPr="004C06F2" w:rsidRDefault="00733A67" w:rsidP="0073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Учреждение здравоохранения «Витебский областной клинический центр психиатрии и наркологии»</w:t>
            </w:r>
          </w:p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психонаркологическое отделение</w:t>
            </w:r>
          </w:p>
        </w:tc>
        <w:tc>
          <w:tcPr>
            <w:tcW w:w="2196" w:type="dxa"/>
          </w:tcPr>
          <w:p w:rsidR="00733A67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 </w:t>
            </w:r>
            <w:r w:rsidRPr="00F56D25">
              <w:rPr>
                <w:rFonts w:eastAsia="Calibri"/>
                <w:sz w:val="24"/>
                <w:szCs w:val="24"/>
              </w:rPr>
              <w:t xml:space="preserve">Витебск, </w:t>
            </w:r>
          </w:p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ул. Терешковой, 30</w:t>
            </w:r>
          </w:p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3A67" w:rsidRPr="00F56D25" w:rsidRDefault="00733A67" w:rsidP="00733A67">
            <w:pPr>
              <w:tabs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Пн –пт.</w:t>
            </w:r>
          </w:p>
          <w:p w:rsidR="00733A67" w:rsidRPr="00F56D25" w:rsidRDefault="00733A67" w:rsidP="00733A67">
            <w:pPr>
              <w:tabs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8.00 -19.00</w:t>
            </w:r>
          </w:p>
        </w:tc>
        <w:tc>
          <w:tcPr>
            <w:tcW w:w="1843" w:type="dxa"/>
          </w:tcPr>
          <w:p w:rsidR="00733A67" w:rsidRPr="00F56D25" w:rsidRDefault="00733A67" w:rsidP="00733A67">
            <w:pPr>
              <w:tabs>
                <w:tab w:val="left" w:pos="6804"/>
              </w:tabs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(0212) 614576</w:t>
            </w:r>
          </w:p>
        </w:tc>
        <w:tc>
          <w:tcPr>
            <w:tcW w:w="5953" w:type="dxa"/>
          </w:tcPr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с применением медикаментозных средств;</w:t>
            </w:r>
          </w:p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с применением иглорефлексотерапии;</w:t>
            </w:r>
          </w:p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эмоционально-стресспсихотерапией по методу А.Р. Довженко;</w:t>
            </w:r>
          </w:p>
          <w:p w:rsidR="00733A67" w:rsidRPr="00F56D25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F56D25">
              <w:rPr>
                <w:rFonts w:eastAsia="Calibri"/>
                <w:sz w:val="24"/>
                <w:szCs w:val="24"/>
              </w:rPr>
              <w:t>лечение табакокурения методом микроволновой резонансной терапии+ психотерапия.</w:t>
            </w:r>
          </w:p>
        </w:tc>
      </w:tr>
      <w:tr w:rsidR="00733A67" w:rsidRPr="00F6654C" w:rsidTr="00733A67">
        <w:tc>
          <w:tcPr>
            <w:tcW w:w="710" w:type="dxa"/>
          </w:tcPr>
          <w:p w:rsidR="00733A67" w:rsidRPr="00F6654C" w:rsidRDefault="00733A67" w:rsidP="00733A6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733A67" w:rsidRPr="00F6654C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Учреждение здравоохранения «Полоцкая областная психиатрическая больница»</w:t>
            </w:r>
          </w:p>
        </w:tc>
        <w:tc>
          <w:tcPr>
            <w:tcW w:w="2196" w:type="dxa"/>
          </w:tcPr>
          <w:p w:rsidR="00733A67" w:rsidRPr="00733A67" w:rsidRDefault="00733A67" w:rsidP="00CC24DD">
            <w:pPr>
              <w:tabs>
                <w:tab w:val="left" w:pos="6804"/>
              </w:tabs>
              <w:jc w:val="both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F6654C">
              <w:rPr>
                <w:rStyle w:val="a5"/>
                <w:sz w:val="24"/>
                <w:szCs w:val="24"/>
                <w:shd w:val="clear" w:color="auto" w:fill="FFFFFF"/>
              </w:rPr>
              <w:t>г</w:t>
            </w:r>
            <w:r w:rsidRPr="00733A67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.Полоцк, </w:t>
            </w:r>
          </w:p>
          <w:p w:rsidR="00733A67" w:rsidRPr="00733A67" w:rsidRDefault="00733A67" w:rsidP="00CC24DD">
            <w:pPr>
              <w:tabs>
                <w:tab w:val="left" w:pos="6804"/>
              </w:tabs>
              <w:jc w:val="both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733A67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ул.23Гвардейцев, </w:t>
            </w:r>
          </w:p>
          <w:p w:rsidR="00733A67" w:rsidRPr="00F6654C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733A67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4 А</w:t>
            </w:r>
          </w:p>
        </w:tc>
        <w:tc>
          <w:tcPr>
            <w:tcW w:w="1418" w:type="dxa"/>
          </w:tcPr>
          <w:p w:rsidR="00733A67" w:rsidRPr="00F6654C" w:rsidRDefault="00733A67" w:rsidP="00733A67">
            <w:pPr>
              <w:tabs>
                <w:tab w:val="left" w:pos="6804"/>
              </w:tabs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Пн –пт.</w:t>
            </w:r>
          </w:p>
          <w:p w:rsidR="00733A67" w:rsidRPr="00F6654C" w:rsidRDefault="00733A67" w:rsidP="00733A67">
            <w:pPr>
              <w:tabs>
                <w:tab w:val="left" w:pos="6804"/>
              </w:tabs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8.00 – 20.00</w:t>
            </w:r>
          </w:p>
        </w:tc>
        <w:tc>
          <w:tcPr>
            <w:tcW w:w="1843" w:type="dxa"/>
          </w:tcPr>
          <w:p w:rsidR="00733A67" w:rsidRPr="00F6654C" w:rsidRDefault="00733A67" w:rsidP="00733A67">
            <w:pPr>
              <w:tabs>
                <w:tab w:val="left" w:pos="6804"/>
              </w:tabs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(0214) 773217</w:t>
            </w:r>
          </w:p>
          <w:p w:rsidR="00733A67" w:rsidRPr="00F6654C" w:rsidRDefault="00733A67" w:rsidP="00733A67">
            <w:pPr>
              <w:tabs>
                <w:tab w:val="left" w:pos="6804"/>
              </w:tabs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(0214) 773068</w:t>
            </w:r>
          </w:p>
        </w:tc>
        <w:tc>
          <w:tcPr>
            <w:tcW w:w="5953" w:type="dxa"/>
          </w:tcPr>
          <w:p w:rsidR="00733A67" w:rsidRPr="00F6654C" w:rsidRDefault="00733A67" w:rsidP="00CC24DD">
            <w:pPr>
              <w:jc w:val="both"/>
              <w:rPr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Консультация врача психиатра-нарколога,</w:t>
            </w:r>
          </w:p>
          <w:p w:rsidR="00733A67" w:rsidRPr="00F6654C" w:rsidRDefault="00733A67" w:rsidP="00CC24DD">
            <w:pPr>
              <w:jc w:val="both"/>
              <w:rPr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мотивационное интервьюирование,</w:t>
            </w:r>
          </w:p>
          <w:p w:rsidR="00733A67" w:rsidRPr="00F6654C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bCs/>
                <w:sz w:val="24"/>
                <w:szCs w:val="24"/>
              </w:rPr>
              <w:t>психологическая, психотерапевтическая помощь</w:t>
            </w:r>
            <w:r w:rsidRPr="00F6654C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733A67" w:rsidRPr="00F6654C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лечение табакокурения с применением медикаментозных средств;</w:t>
            </w:r>
          </w:p>
          <w:p w:rsidR="00733A67" w:rsidRPr="00F6654C" w:rsidRDefault="00733A67" w:rsidP="00CC24DD">
            <w:pPr>
              <w:tabs>
                <w:tab w:val="left" w:pos="6804"/>
              </w:tabs>
              <w:jc w:val="both"/>
              <w:rPr>
                <w:rFonts w:eastAsia="Calibri"/>
                <w:bCs/>
                <w:sz w:val="24"/>
                <w:szCs w:val="24"/>
              </w:rPr>
            </w:pPr>
            <w:r w:rsidRPr="00F6654C">
              <w:rPr>
                <w:rFonts w:eastAsia="Calibri"/>
                <w:bCs/>
                <w:sz w:val="24"/>
                <w:szCs w:val="24"/>
              </w:rPr>
              <w:t>ТЭС-терапия</w:t>
            </w:r>
          </w:p>
        </w:tc>
      </w:tr>
      <w:tr w:rsidR="00733A67" w:rsidRPr="00F56D25" w:rsidTr="00733A67">
        <w:tc>
          <w:tcPr>
            <w:tcW w:w="710" w:type="dxa"/>
          </w:tcPr>
          <w:p w:rsidR="00733A67" w:rsidRPr="004C06F2" w:rsidRDefault="00733A67" w:rsidP="0073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Учреждение здравоохранения  «Новополоцкая центральная городская больница», психоневрологический диспансер</w:t>
            </w:r>
          </w:p>
        </w:tc>
        <w:tc>
          <w:tcPr>
            <w:tcW w:w="2196" w:type="dxa"/>
          </w:tcPr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F56D25">
              <w:rPr>
                <w:sz w:val="24"/>
                <w:szCs w:val="24"/>
              </w:rPr>
              <w:t>Новополоцк, ул. Гайдара, 4</w:t>
            </w:r>
          </w:p>
        </w:tc>
        <w:tc>
          <w:tcPr>
            <w:tcW w:w="1418" w:type="dxa"/>
          </w:tcPr>
          <w:p w:rsidR="00733A67" w:rsidRPr="00F56D25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Пн-пт:</w:t>
            </w:r>
          </w:p>
          <w:p w:rsidR="00733A67" w:rsidRPr="00F56D25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08.00-20.00</w:t>
            </w:r>
          </w:p>
          <w:p w:rsidR="00733A67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Сб:</w:t>
            </w:r>
          </w:p>
          <w:p w:rsidR="00733A67" w:rsidRPr="00F56D25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08.00-15.30</w:t>
            </w:r>
          </w:p>
          <w:p w:rsidR="00733A67" w:rsidRPr="00F56D25" w:rsidRDefault="00733A67" w:rsidP="00733A67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33A67" w:rsidRPr="00F56D25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( 0214) 50 94 74</w:t>
            </w:r>
          </w:p>
        </w:tc>
        <w:tc>
          <w:tcPr>
            <w:tcW w:w="5953" w:type="dxa"/>
          </w:tcPr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Консультация врача психиатра-нарколога,</w:t>
            </w:r>
          </w:p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мотивационное интервьюирование,</w:t>
            </w:r>
          </w:p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психологическая, психотерапевтическая помощь, назначение медикаментозного лечения, иглорефлексотерапия</w:t>
            </w:r>
          </w:p>
        </w:tc>
      </w:tr>
      <w:tr w:rsidR="00733A67" w:rsidRPr="00F56D25" w:rsidTr="00733A67">
        <w:tc>
          <w:tcPr>
            <w:tcW w:w="710" w:type="dxa"/>
          </w:tcPr>
          <w:p w:rsidR="00733A67" w:rsidRPr="004C06F2" w:rsidRDefault="00733A67" w:rsidP="00733A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2" w:type="dxa"/>
          </w:tcPr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 xml:space="preserve">УЗ «Оршанская центральная поликлиника» психоневрологический диспансер </w:t>
            </w:r>
          </w:p>
        </w:tc>
        <w:tc>
          <w:tcPr>
            <w:tcW w:w="2196" w:type="dxa"/>
          </w:tcPr>
          <w:p w:rsidR="00733A67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Pr="00F56D25">
              <w:rPr>
                <w:sz w:val="24"/>
                <w:szCs w:val="24"/>
              </w:rPr>
              <w:t xml:space="preserve">Орша </w:t>
            </w:r>
          </w:p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ул. Ленина д.38</w:t>
            </w:r>
          </w:p>
        </w:tc>
        <w:tc>
          <w:tcPr>
            <w:tcW w:w="1418" w:type="dxa"/>
          </w:tcPr>
          <w:p w:rsidR="00733A67" w:rsidRPr="00F56D25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.00</w:t>
            </w:r>
            <w:r w:rsidRPr="00F56D25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43" w:type="dxa"/>
          </w:tcPr>
          <w:p w:rsidR="00733A67" w:rsidRPr="00F56D25" w:rsidRDefault="00733A67" w:rsidP="00733A67">
            <w:pPr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(0216) 51-27-03</w:t>
            </w:r>
          </w:p>
        </w:tc>
        <w:tc>
          <w:tcPr>
            <w:tcW w:w="5953" w:type="dxa"/>
          </w:tcPr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Эмоционально-стрессовая психотерапия по методу А.</w:t>
            </w:r>
            <w:r w:rsidRPr="00F56D25">
              <w:rPr>
                <w:vanish/>
                <w:sz w:val="24"/>
                <w:szCs w:val="24"/>
              </w:rPr>
              <w:t>Р.</w:t>
            </w:r>
            <w:r w:rsidRPr="00F56D25">
              <w:rPr>
                <w:sz w:val="24"/>
                <w:szCs w:val="24"/>
              </w:rPr>
              <w:t>Р. Довженко</w:t>
            </w:r>
          </w:p>
          <w:p w:rsidR="00733A67" w:rsidRDefault="00733A67" w:rsidP="00CC24DD">
            <w:pPr>
              <w:jc w:val="both"/>
              <w:rPr>
                <w:sz w:val="24"/>
                <w:szCs w:val="24"/>
              </w:rPr>
            </w:pPr>
            <w:r w:rsidRPr="00F56D25">
              <w:rPr>
                <w:sz w:val="24"/>
                <w:szCs w:val="24"/>
              </w:rPr>
              <w:t>Лечение табакокурения медикаментозными средствами</w:t>
            </w:r>
          </w:p>
          <w:p w:rsidR="00733A67" w:rsidRPr="00F56D25" w:rsidRDefault="00733A67" w:rsidP="00CC24DD">
            <w:pPr>
              <w:jc w:val="both"/>
              <w:rPr>
                <w:sz w:val="24"/>
                <w:szCs w:val="24"/>
              </w:rPr>
            </w:pPr>
          </w:p>
        </w:tc>
      </w:tr>
    </w:tbl>
    <w:p w:rsidR="00733A67" w:rsidRDefault="00733A67"/>
    <w:p w:rsidR="00733A67" w:rsidRDefault="00733A67" w:rsidP="00733A67">
      <w:pPr>
        <w:spacing w:line="280" w:lineRule="exact"/>
        <w:jc w:val="right"/>
        <w:rPr>
          <w:bCs/>
          <w:color w:val="000000"/>
          <w:sz w:val="24"/>
          <w:szCs w:val="24"/>
        </w:rPr>
      </w:pPr>
      <w:r>
        <w:rPr>
          <w:sz w:val="28"/>
        </w:rPr>
        <w:t xml:space="preserve"> (ВОКЦ психиатрии и наркологии)</w:t>
      </w:r>
    </w:p>
    <w:p w:rsidR="00733A67" w:rsidRDefault="00733A67"/>
    <w:sectPr w:rsidR="00733A67" w:rsidSect="00733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D"/>
    <w:rsid w:val="006247EF"/>
    <w:rsid w:val="00733A67"/>
    <w:rsid w:val="00EA1DB9"/>
    <w:rsid w:val="00EF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57362-01C2-4121-A175-DFC51E22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67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A67"/>
    <w:pPr>
      <w:spacing w:after="0" w:line="240" w:lineRule="auto"/>
      <w:jc w:val="center"/>
    </w:pPr>
    <w:rPr>
      <w:rFonts w:ascii="Times New Roman" w:hAnsi="Times New Roman" w:cs="Times New Roman"/>
      <w:sz w:val="30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A67"/>
    <w:pPr>
      <w:ind w:left="720"/>
      <w:contextualSpacing/>
    </w:pPr>
  </w:style>
  <w:style w:type="character" w:styleId="a5">
    <w:name w:val="Strong"/>
    <w:basedOn w:val="a0"/>
    <w:uiPriority w:val="22"/>
    <w:qFormat/>
    <w:rsid w:val="00733A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2025-11-12T12:45:00Z</dcterms:created>
  <dcterms:modified xsi:type="dcterms:W3CDTF">2025-11-12T12:51:00Z</dcterms:modified>
</cp:coreProperties>
</file>