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37" w:rsidRDefault="00F116CB" w:rsidP="006530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Правила по переживанию жаркой погоды в пожилом возрасте</w:t>
      </w:r>
    </w:p>
    <w:p w:rsidR="002E53CA" w:rsidRDefault="002E53CA" w:rsidP="006530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F116CB" w:rsidRDefault="002E53CA" w:rsidP="002E5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E53CA">
        <w:rPr>
          <w:rFonts w:ascii="Times New Roman" w:hAnsi="Times New Roman" w:cs="Times New Roman"/>
          <w:sz w:val="26"/>
          <w:szCs w:val="26"/>
        </w:rPr>
        <w:t>08.07.2024г.</w:t>
      </w:r>
    </w:p>
    <w:p w:rsidR="002E53CA" w:rsidRPr="002E53CA" w:rsidRDefault="002E53CA" w:rsidP="002E5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пожилом возрасте жару переносят хуже, поэтому нужно внимательно следить за прогнозом погоды и быстро, грамотно реагировать на повышение температуры воздуха.  Как пережить жару без вреда для здоровья тем, у кого имеются проблемы</w:t>
      </w:r>
      <w:r w:rsidR="00E8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</w:t>
      </w: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Нужно прислушаться к рекомендациям врачей, чтобы предотвратить ухудшение самочувствия.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вариант – в жару находиться дома под кондиционером и пить много жидкости. Но подобной рекомендации чаще всего не удается придерживаться, поэтому пригодятся следующие советы, как пережить жару: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 не должны накладывать на лицо много декоративной косметики. В идеале следует вообще отказаться от макияжа.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на улицу необходимо брать с собой воду. Неважно, если вода нагреется – в любом случае это источник влаги, которая должна использоваться и внутрь (чаще пить), и снаружи (умываться, протирать руки, шею и зону декольте).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Избегать пребывания на улице в </w:t>
      </w:r>
      <w:proofErr w:type="gramStart"/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</w:t>
      </w:r>
      <w:proofErr w:type="gramEnd"/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высокой активности солнца – с 11:00 до 16:00. В это время не рекомендуется находиться на пляже, работать в огороде.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нужно принимать прохладный душ. Это следует делать хотя бы 2 раза в день – утром и вечером, а в течение дня будет достаточно и обычного обтирания влажными салфетками или кубиками льда.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следует находиться в тени, путь выбирать так, чтобы рядом были деревья, кустарники или источники с водой (фонтаны, бассейны). Желательно, чтобы по дороге находились магазины – в торговых залах обычно устанавливают кондиционеры, под которыми можно при необходимости охладиться.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жару </w:t>
      </w:r>
      <w:proofErr w:type="gramStart"/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рацион питания. В меню следует включать больше свежих овощей и фруктов, кисломолочных продуктов (напитков). Мясо и рыба, макаронные изделия, выпечка будут слишком нагружать организм, и ему тяжелее будет переносить высокую температуру воздуха. И еще следует помнить про питьевой режим. В жару человек всегда много пьет, но так можно перегрузить почки и даже дестабилизировать работу всей мочевыделительной системы. Врачи рекомендуют, чтобы объем выпитой жидкости составлял 2 литра в сутки.</w:t>
      </w:r>
    </w:p>
    <w:p w:rsidR="00CB2703" w:rsidRPr="00F116CB" w:rsidRDefault="00CB2703" w:rsidP="00CB27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 и алкоголь – понятия несовместимые. Поэтому важно полностью исключить спиртосодержащие напитки. Особенно важно следовать этому принципу пенсионерам.</w:t>
      </w:r>
    </w:p>
    <w:p w:rsidR="008D3940" w:rsidRPr="009124F8" w:rsidRDefault="00CB2703" w:rsidP="00912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простых рекомендаций позволит избежать гипертонического криза, инфаркта и инсульта. Перерывы и чаепития должны быть верными спутниками пожилого  человека на весь летний период. Берегите себя!</w:t>
      </w:r>
      <w:bookmarkStart w:id="0" w:name="_GoBack"/>
      <w:bookmarkEnd w:id="0"/>
    </w:p>
    <w:p w:rsidR="00AF6781" w:rsidRPr="00F116CB" w:rsidRDefault="00B72073" w:rsidP="00C32522">
      <w:pPr>
        <w:jc w:val="right"/>
        <w:rPr>
          <w:rFonts w:ascii="Times New Roman" w:hAnsi="Times New Roman" w:cs="Times New Roman"/>
          <w:sz w:val="28"/>
          <w:szCs w:val="28"/>
        </w:rPr>
      </w:pPr>
      <w:r w:rsidRPr="00F116CB">
        <w:rPr>
          <w:rFonts w:ascii="Times New Roman" w:hAnsi="Times New Roman" w:cs="Times New Roman"/>
          <w:sz w:val="28"/>
          <w:szCs w:val="28"/>
        </w:rPr>
        <w:t>Помощник врача-гигиениста Толстик А.П.</w:t>
      </w:r>
    </w:p>
    <w:sectPr w:rsidR="00AF6781" w:rsidRPr="00F116CB" w:rsidSect="00D6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81"/>
    <w:rsid w:val="00080220"/>
    <w:rsid w:val="002E53CA"/>
    <w:rsid w:val="00367076"/>
    <w:rsid w:val="006530F8"/>
    <w:rsid w:val="007C0452"/>
    <w:rsid w:val="008D3940"/>
    <w:rsid w:val="009124F8"/>
    <w:rsid w:val="00AF6781"/>
    <w:rsid w:val="00B72073"/>
    <w:rsid w:val="00C32522"/>
    <w:rsid w:val="00CB2703"/>
    <w:rsid w:val="00D30737"/>
    <w:rsid w:val="00D66DBA"/>
    <w:rsid w:val="00E71EEA"/>
    <w:rsid w:val="00E842C1"/>
    <w:rsid w:val="00F1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9292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7055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9971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1809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3514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04443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2021-02-01T05:53:00Z</dcterms:created>
  <dcterms:modified xsi:type="dcterms:W3CDTF">2024-07-08T12:41:00Z</dcterms:modified>
</cp:coreProperties>
</file>