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E" w:rsidRDefault="00377D3E" w:rsidP="0037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D3E">
        <w:rPr>
          <w:rFonts w:ascii="Times New Roman" w:hAnsi="Times New Roman" w:cs="Times New Roman"/>
          <w:sz w:val="28"/>
          <w:szCs w:val="28"/>
        </w:rPr>
        <w:t>Профилактика кожных заболеваний</w:t>
      </w:r>
    </w:p>
    <w:p w:rsidR="00377D3E" w:rsidRDefault="00377D3E" w:rsidP="0037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D3E" w:rsidRPr="00377D3E" w:rsidRDefault="00377D3E" w:rsidP="00377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04.07.2024г.</w:t>
      </w:r>
    </w:p>
    <w:p w:rsidR="00377D3E" w:rsidRPr="00377D3E" w:rsidRDefault="00377D3E" w:rsidP="00377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3E" w:rsidRDefault="00377D3E" w:rsidP="0037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3E">
        <w:rPr>
          <w:rFonts w:ascii="Times New Roman" w:hAnsi="Times New Roman" w:cs="Times New Roman"/>
          <w:sz w:val="28"/>
          <w:szCs w:val="28"/>
        </w:rPr>
        <w:t>Кожные заболевания – боле</w:t>
      </w:r>
      <w:r>
        <w:rPr>
          <w:rFonts w:ascii="Times New Roman" w:hAnsi="Times New Roman" w:cs="Times New Roman"/>
          <w:sz w:val="28"/>
          <w:szCs w:val="28"/>
        </w:rPr>
        <w:t xml:space="preserve">зни, поражающие кожный покров и </w:t>
      </w:r>
      <w:r w:rsidRPr="00377D3E">
        <w:rPr>
          <w:rFonts w:ascii="Times New Roman" w:hAnsi="Times New Roman" w:cs="Times New Roman"/>
          <w:sz w:val="28"/>
          <w:szCs w:val="28"/>
        </w:rPr>
        <w:t>придатки кожи: сальные и потовы</w:t>
      </w:r>
      <w:r>
        <w:rPr>
          <w:rFonts w:ascii="Times New Roman" w:hAnsi="Times New Roman" w:cs="Times New Roman"/>
          <w:sz w:val="28"/>
          <w:szCs w:val="28"/>
        </w:rPr>
        <w:t xml:space="preserve">е железы, ногти, волосы. Кожным заболеваниям </w:t>
      </w:r>
      <w:r w:rsidRPr="00377D3E">
        <w:rPr>
          <w:rFonts w:ascii="Times New Roman" w:hAnsi="Times New Roman" w:cs="Times New Roman"/>
          <w:sz w:val="28"/>
          <w:szCs w:val="28"/>
        </w:rPr>
        <w:t>подвержены люди</w:t>
      </w:r>
      <w:r>
        <w:rPr>
          <w:rFonts w:ascii="Times New Roman" w:hAnsi="Times New Roman" w:cs="Times New Roman"/>
          <w:sz w:val="28"/>
          <w:szCs w:val="28"/>
        </w:rPr>
        <w:t xml:space="preserve"> любого пола, в любом возрасте.</w:t>
      </w:r>
    </w:p>
    <w:p w:rsidR="00377D3E" w:rsidRDefault="00377D3E" w:rsidP="00377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D3E">
        <w:rPr>
          <w:rFonts w:ascii="Times New Roman" w:hAnsi="Times New Roman" w:cs="Times New Roman"/>
          <w:sz w:val="28"/>
          <w:szCs w:val="28"/>
        </w:rPr>
        <w:t>Основной причиной возникнове</w:t>
      </w:r>
      <w:r>
        <w:rPr>
          <w:rFonts w:ascii="Times New Roman" w:hAnsi="Times New Roman" w:cs="Times New Roman"/>
          <w:sz w:val="28"/>
          <w:szCs w:val="28"/>
        </w:rPr>
        <w:t xml:space="preserve">ния кожных заболеваний является </w:t>
      </w:r>
      <w:r w:rsidRPr="00377D3E">
        <w:rPr>
          <w:rFonts w:ascii="Times New Roman" w:hAnsi="Times New Roman" w:cs="Times New Roman"/>
          <w:sz w:val="28"/>
          <w:szCs w:val="28"/>
        </w:rPr>
        <w:t>несоблюдение гигиены. На втором пл</w:t>
      </w:r>
      <w:r>
        <w:rPr>
          <w:rFonts w:ascii="Times New Roman" w:hAnsi="Times New Roman" w:cs="Times New Roman"/>
          <w:sz w:val="28"/>
          <w:szCs w:val="28"/>
        </w:rPr>
        <w:t xml:space="preserve">ане – воздействие лекарственных </w:t>
      </w:r>
      <w:r w:rsidRPr="00377D3E">
        <w:rPr>
          <w:rFonts w:ascii="Times New Roman" w:hAnsi="Times New Roman" w:cs="Times New Roman"/>
          <w:sz w:val="28"/>
          <w:szCs w:val="28"/>
        </w:rPr>
        <w:t>препаратов, бытовой химии, патологических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грибков, вирусов и бактерий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77D3E" w:rsidRDefault="00377D3E" w:rsidP="00377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D3E">
        <w:rPr>
          <w:rFonts w:ascii="Times New Roman" w:hAnsi="Times New Roman" w:cs="Times New Roman"/>
          <w:sz w:val="28"/>
          <w:szCs w:val="28"/>
        </w:rPr>
        <w:t>иммунную систему человека. Так же стоит отметить и сбои р</w:t>
      </w:r>
      <w:r>
        <w:rPr>
          <w:rFonts w:ascii="Times New Roman" w:hAnsi="Times New Roman" w:cs="Times New Roman"/>
          <w:sz w:val="28"/>
          <w:szCs w:val="28"/>
        </w:rPr>
        <w:t xml:space="preserve">аботы систем </w:t>
      </w:r>
      <w:r w:rsidRPr="00377D3E">
        <w:rPr>
          <w:rFonts w:ascii="Times New Roman" w:hAnsi="Times New Roman" w:cs="Times New Roman"/>
          <w:sz w:val="28"/>
          <w:szCs w:val="28"/>
        </w:rPr>
        <w:t>организма, нарушения обмена веще</w:t>
      </w:r>
      <w:r>
        <w:rPr>
          <w:rFonts w:ascii="Times New Roman" w:hAnsi="Times New Roman" w:cs="Times New Roman"/>
          <w:sz w:val="28"/>
          <w:szCs w:val="28"/>
        </w:rPr>
        <w:t xml:space="preserve">ств. Немаловажно знать, что при </w:t>
      </w:r>
      <w:r w:rsidRPr="00377D3E">
        <w:rPr>
          <w:rFonts w:ascii="Times New Roman" w:hAnsi="Times New Roman" w:cs="Times New Roman"/>
          <w:sz w:val="28"/>
          <w:szCs w:val="28"/>
        </w:rPr>
        <w:t>травматических поражениях кожи (</w:t>
      </w:r>
      <w:r>
        <w:rPr>
          <w:rFonts w:ascii="Times New Roman" w:hAnsi="Times New Roman" w:cs="Times New Roman"/>
          <w:sz w:val="28"/>
          <w:szCs w:val="28"/>
        </w:rPr>
        <w:t xml:space="preserve">царапинах, ссадинах и др.) риск </w:t>
      </w:r>
      <w:r w:rsidRPr="00377D3E">
        <w:rPr>
          <w:rFonts w:ascii="Times New Roman" w:hAnsi="Times New Roman" w:cs="Times New Roman"/>
          <w:sz w:val="28"/>
          <w:szCs w:val="28"/>
        </w:rPr>
        <w:t>заболевания кожными заболев</w:t>
      </w:r>
      <w:r>
        <w:rPr>
          <w:rFonts w:ascii="Times New Roman" w:hAnsi="Times New Roman" w:cs="Times New Roman"/>
          <w:sz w:val="28"/>
          <w:szCs w:val="28"/>
        </w:rPr>
        <w:t xml:space="preserve">аниями возрастает неоднократно! </w:t>
      </w:r>
    </w:p>
    <w:p w:rsidR="00377D3E" w:rsidRDefault="00377D3E" w:rsidP="00377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7D3E">
        <w:rPr>
          <w:rFonts w:ascii="Times New Roman" w:hAnsi="Times New Roman" w:cs="Times New Roman"/>
          <w:sz w:val="28"/>
          <w:szCs w:val="28"/>
        </w:rPr>
        <w:t>При появлении первых признаков кожных заболеваний (таких</w:t>
      </w:r>
      <w:r>
        <w:rPr>
          <w:rFonts w:ascii="Times New Roman" w:hAnsi="Times New Roman" w:cs="Times New Roman"/>
          <w:sz w:val="28"/>
          <w:szCs w:val="28"/>
        </w:rPr>
        <w:t xml:space="preserve"> как, зуд, жжение, </w:t>
      </w:r>
      <w:r w:rsidRPr="00377D3E">
        <w:rPr>
          <w:rFonts w:ascii="Times New Roman" w:hAnsi="Times New Roman" w:cs="Times New Roman"/>
          <w:sz w:val="28"/>
          <w:szCs w:val="28"/>
        </w:rPr>
        <w:t>болезненность, изменен</w:t>
      </w:r>
      <w:r>
        <w:rPr>
          <w:rFonts w:ascii="Times New Roman" w:hAnsi="Times New Roman" w:cs="Times New Roman"/>
          <w:sz w:val="28"/>
          <w:szCs w:val="28"/>
        </w:rPr>
        <w:t xml:space="preserve">ие цвета и рельефа кожи, кожные </w:t>
      </w:r>
      <w:r w:rsidRPr="00377D3E">
        <w:rPr>
          <w:rFonts w:ascii="Times New Roman" w:hAnsi="Times New Roman" w:cs="Times New Roman"/>
          <w:sz w:val="28"/>
          <w:szCs w:val="28"/>
        </w:rPr>
        <w:t>высыпания) следует обрати</w:t>
      </w:r>
      <w:r>
        <w:rPr>
          <w:rFonts w:ascii="Times New Roman" w:hAnsi="Times New Roman" w:cs="Times New Roman"/>
          <w:sz w:val="28"/>
          <w:szCs w:val="28"/>
        </w:rPr>
        <w:t xml:space="preserve">ться к дерматологу. </w:t>
      </w:r>
    </w:p>
    <w:p w:rsidR="00ED45B5" w:rsidRDefault="00377D3E" w:rsidP="00377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предотвращения и </w:t>
      </w:r>
      <w:r w:rsidRPr="00377D3E"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 xml:space="preserve">ения к минимуму риска заражения кожными заболеваниями нужно </w:t>
      </w:r>
      <w:r w:rsidRPr="00377D3E">
        <w:rPr>
          <w:rFonts w:ascii="Times New Roman" w:hAnsi="Times New Roman" w:cs="Times New Roman"/>
          <w:sz w:val="28"/>
          <w:szCs w:val="28"/>
        </w:rPr>
        <w:t>соблюдат</w:t>
      </w:r>
      <w:r>
        <w:rPr>
          <w:rFonts w:ascii="Times New Roman" w:hAnsi="Times New Roman" w:cs="Times New Roman"/>
          <w:sz w:val="28"/>
          <w:szCs w:val="28"/>
        </w:rPr>
        <w:t xml:space="preserve">ь пять основных правил гигиены: </w:t>
      </w:r>
      <w:r w:rsidRPr="00377D3E">
        <w:rPr>
          <w:rFonts w:ascii="Times New Roman" w:hAnsi="Times New Roman" w:cs="Times New Roman"/>
          <w:sz w:val="28"/>
          <w:szCs w:val="28"/>
        </w:rPr>
        <w:t>Содержание всех кожн</w:t>
      </w:r>
      <w:r>
        <w:rPr>
          <w:rFonts w:ascii="Times New Roman" w:hAnsi="Times New Roman" w:cs="Times New Roman"/>
          <w:sz w:val="28"/>
          <w:szCs w:val="28"/>
        </w:rPr>
        <w:t xml:space="preserve">ых покров в абсолютной чистоте. </w:t>
      </w:r>
      <w:r w:rsidRPr="00377D3E">
        <w:rPr>
          <w:rFonts w:ascii="Times New Roman" w:hAnsi="Times New Roman" w:cs="Times New Roman"/>
          <w:sz w:val="28"/>
          <w:szCs w:val="28"/>
        </w:rPr>
        <w:t>Так же стоит позаботиться о чистот</w:t>
      </w:r>
      <w:r>
        <w:rPr>
          <w:rFonts w:ascii="Times New Roman" w:hAnsi="Times New Roman" w:cs="Times New Roman"/>
          <w:sz w:val="28"/>
          <w:szCs w:val="28"/>
        </w:rPr>
        <w:t xml:space="preserve">е одежды, постельного и нижнего белья. </w:t>
      </w:r>
      <w:r w:rsidRPr="00377D3E">
        <w:rPr>
          <w:rFonts w:ascii="Times New Roman" w:hAnsi="Times New Roman" w:cs="Times New Roman"/>
          <w:sz w:val="28"/>
          <w:szCs w:val="28"/>
        </w:rPr>
        <w:t>Особенно пристально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чистотой кожи после и во время </w:t>
      </w:r>
      <w:r w:rsidRPr="00377D3E">
        <w:rPr>
          <w:rFonts w:ascii="Times New Roman" w:hAnsi="Times New Roman" w:cs="Times New Roman"/>
          <w:sz w:val="28"/>
          <w:szCs w:val="28"/>
        </w:rPr>
        <w:t>посещения общественных мест, санузлов общего назначения,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3E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 xml:space="preserve">нспорта, спортзалов, бассейнов. </w:t>
      </w:r>
      <w:r w:rsidRPr="00377D3E">
        <w:rPr>
          <w:rFonts w:ascii="Times New Roman" w:hAnsi="Times New Roman" w:cs="Times New Roman"/>
          <w:sz w:val="28"/>
          <w:szCs w:val="28"/>
        </w:rPr>
        <w:t>Пользоваться индивидуальными по</w:t>
      </w:r>
      <w:r>
        <w:rPr>
          <w:rFonts w:ascii="Times New Roman" w:hAnsi="Times New Roman" w:cs="Times New Roman"/>
          <w:sz w:val="28"/>
          <w:szCs w:val="28"/>
        </w:rPr>
        <w:t xml:space="preserve">лотенцами, щётками, расчёсками, </w:t>
      </w:r>
      <w:r w:rsidRPr="00377D3E">
        <w:rPr>
          <w:rFonts w:ascii="Times New Roman" w:hAnsi="Times New Roman" w:cs="Times New Roman"/>
          <w:sz w:val="28"/>
          <w:szCs w:val="28"/>
        </w:rPr>
        <w:t>предметами одежды – головные уборы, нижн</w:t>
      </w:r>
      <w:r>
        <w:rPr>
          <w:rFonts w:ascii="Times New Roman" w:hAnsi="Times New Roman" w:cs="Times New Roman"/>
          <w:sz w:val="28"/>
          <w:szCs w:val="28"/>
        </w:rPr>
        <w:t xml:space="preserve">ее бельё, носки и тапочки. И ни </w:t>
      </w:r>
      <w:r w:rsidRPr="00377D3E">
        <w:rPr>
          <w:rFonts w:ascii="Times New Roman" w:hAnsi="Times New Roman" w:cs="Times New Roman"/>
          <w:sz w:val="28"/>
          <w:szCs w:val="28"/>
        </w:rPr>
        <w:t>при каких обстоятельствах не давать л</w:t>
      </w:r>
      <w:r>
        <w:rPr>
          <w:rFonts w:ascii="Times New Roman" w:hAnsi="Times New Roman" w:cs="Times New Roman"/>
          <w:sz w:val="28"/>
          <w:szCs w:val="28"/>
        </w:rPr>
        <w:t xml:space="preserve">ичные вещи «поносить», особенно </w:t>
      </w:r>
      <w:r w:rsidRPr="00377D3E">
        <w:rPr>
          <w:rFonts w:ascii="Times New Roman" w:hAnsi="Times New Roman" w:cs="Times New Roman"/>
          <w:sz w:val="28"/>
          <w:szCs w:val="28"/>
        </w:rPr>
        <w:t>если у вас в сем</w:t>
      </w:r>
      <w:r>
        <w:rPr>
          <w:rFonts w:ascii="Times New Roman" w:hAnsi="Times New Roman" w:cs="Times New Roman"/>
          <w:sz w:val="28"/>
          <w:szCs w:val="28"/>
        </w:rPr>
        <w:t xml:space="preserve">ье есть ребёнок. </w:t>
      </w:r>
      <w:r w:rsidRPr="00377D3E">
        <w:rPr>
          <w:rFonts w:ascii="Times New Roman" w:hAnsi="Times New Roman" w:cs="Times New Roman"/>
          <w:sz w:val="28"/>
          <w:szCs w:val="28"/>
        </w:rPr>
        <w:t>Заботиться о нормальном «дыха</w:t>
      </w:r>
      <w:r>
        <w:rPr>
          <w:rFonts w:ascii="Times New Roman" w:hAnsi="Times New Roman" w:cs="Times New Roman"/>
          <w:sz w:val="28"/>
          <w:szCs w:val="28"/>
        </w:rPr>
        <w:t xml:space="preserve">нии» кожи: одеваться по погоде, </w:t>
      </w:r>
      <w:r w:rsidRPr="00377D3E">
        <w:rPr>
          <w:rFonts w:ascii="Times New Roman" w:hAnsi="Times New Roman" w:cs="Times New Roman"/>
          <w:sz w:val="28"/>
          <w:szCs w:val="28"/>
        </w:rPr>
        <w:t>исключив плотные, пло</w:t>
      </w:r>
      <w:r>
        <w:rPr>
          <w:rFonts w:ascii="Times New Roman" w:hAnsi="Times New Roman" w:cs="Times New Roman"/>
          <w:sz w:val="28"/>
          <w:szCs w:val="28"/>
        </w:rPr>
        <w:t>хо вентилируемые ткани и обувь.</w:t>
      </w:r>
    </w:p>
    <w:p w:rsidR="00377D3E" w:rsidRDefault="00377D3E" w:rsidP="00377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D3E" w:rsidRPr="00377D3E" w:rsidRDefault="00377D3E" w:rsidP="00377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sectPr w:rsidR="00377D3E" w:rsidRPr="0037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E"/>
    <w:rsid w:val="001843C2"/>
    <w:rsid w:val="00377D3E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2024-07-04T08:28:00Z</dcterms:created>
  <dcterms:modified xsi:type="dcterms:W3CDTF">2024-07-04T08:33:00Z</dcterms:modified>
</cp:coreProperties>
</file>