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AD" w:rsidRPr="006B25AD" w:rsidRDefault="006B25AD" w:rsidP="006B2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5 мая – Всемирный день гигиены рук</w:t>
      </w:r>
    </w:p>
    <w:p w:rsidR="006B25AD" w:rsidRPr="006B25AD" w:rsidRDefault="006B25AD" w:rsidP="006B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 xml:space="preserve">В 2008 году Генеральная ассамблея Организации объединенных наций (ООН) совместно с Всемирной организации здравоохранения (ВОЗ) и Детским фондом ЮНИСЕФ приняла решение о ежегодном проведении Всемирного дня гигиены рук. Этот день призван повысить уровень осведомленности населения о положительном влиянии мытья рук на здоровье </w:t>
      </w:r>
      <w:proofErr w:type="gramStart"/>
      <w:r w:rsidRPr="006B25AD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6B25AD">
        <w:rPr>
          <w:rFonts w:ascii="Times New Roman" w:hAnsi="Times New Roman" w:cs="Times New Roman"/>
          <w:sz w:val="24"/>
          <w:szCs w:val="24"/>
        </w:rPr>
        <w:t xml:space="preserve"> и проходит под девиз</w:t>
      </w:r>
      <w:r>
        <w:rPr>
          <w:rFonts w:ascii="Times New Roman" w:hAnsi="Times New Roman" w:cs="Times New Roman"/>
          <w:sz w:val="24"/>
          <w:szCs w:val="24"/>
        </w:rPr>
        <w:t xml:space="preserve">ом «Чистые руки спасают жизнь!» </w:t>
      </w:r>
      <w:r w:rsidRPr="006B25AD">
        <w:rPr>
          <w:rFonts w:ascii="Times New Roman" w:hAnsi="Times New Roman" w:cs="Times New Roman"/>
          <w:sz w:val="24"/>
          <w:szCs w:val="24"/>
        </w:rPr>
        <w:t>Дату выбрали — 5 мая в честь 5 пал</w:t>
      </w:r>
      <w:r>
        <w:rPr>
          <w:rFonts w:ascii="Times New Roman" w:hAnsi="Times New Roman" w:cs="Times New Roman"/>
          <w:sz w:val="24"/>
          <w:szCs w:val="24"/>
        </w:rPr>
        <w:t>ьцев на каждой из рук человека.</w:t>
      </w:r>
    </w:p>
    <w:p w:rsid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Всемирный день гигиены рук проходит под девизом «Ускоряйте действия вместе. СОХРАНЯЙ ЖИЗНИ — Мойте руки» — вместе мы можем ускорить действия по профилактике инфекций и устойчивости к противомикробным препаратам в здравоохранении и создать культуру безопасности и качества, в которой улучшение гигиены рук будет</w:t>
      </w:r>
      <w:r>
        <w:rPr>
          <w:rFonts w:ascii="Times New Roman" w:hAnsi="Times New Roman" w:cs="Times New Roman"/>
          <w:sz w:val="24"/>
          <w:szCs w:val="24"/>
        </w:rPr>
        <w:t xml:space="preserve"> иметь первостепенное значение.</w:t>
      </w: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B25AD">
        <w:rPr>
          <w:rFonts w:ascii="Times New Roman" w:hAnsi="Times New Roman" w:cs="Times New Roman"/>
          <w:sz w:val="24"/>
          <w:szCs w:val="24"/>
        </w:rPr>
        <w:t>каки</w:t>
      </w:r>
      <w:r>
        <w:rPr>
          <w:rFonts w:ascii="Times New Roman" w:hAnsi="Times New Roman" w:cs="Times New Roman"/>
          <w:sz w:val="24"/>
          <w:szCs w:val="24"/>
        </w:rPr>
        <w:t>х случаях необходимо мыть руки:</w:t>
      </w: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Непосредственно перед едой и приготовлением пищи.</w:t>
      </w: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После прикосновения к сырым продуктам (мясо, рыба, овощи).</w:t>
      </w: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После прикосновения к мусору.</w:t>
      </w: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После посещения магазинов, транспорта и других общественных мест.</w:t>
      </w: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После уборки квартиры.</w:t>
      </w: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После того, как высморкались, чихнули или кашлянули.</w:t>
      </w: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После туалета (всегда!), так как это самое опасное место по количеству вредоносных бактерий и микроорганизмов.</w:t>
      </w: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После прикосновения к деньгам.</w:t>
      </w: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После того, как поменяли подгузник или помогли ребенку сходить в туалет.</w:t>
      </w: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После контакта с людьми, в особенности болеющими инфекциями.</w:t>
      </w: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После взаимодействия с домашними питомцами или прикосновения к его еде или отходам.</w:t>
      </w: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Перед и после дезинфекции, перевязки и обработки раны, а также любой медицинской процедуры или массажа.</w:t>
      </w: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Перед тем, как ставить линзы или зубные протезы.</w:t>
      </w:r>
    </w:p>
    <w:p w:rsid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Как правильно мыть руки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Намочите руки, в</w:t>
      </w:r>
      <w:r w:rsidRPr="006B25AD">
        <w:rPr>
          <w:rFonts w:ascii="Times New Roman" w:hAnsi="Times New Roman" w:cs="Times New Roman"/>
          <w:sz w:val="24"/>
          <w:szCs w:val="24"/>
        </w:rPr>
        <w:t>ыдавите мыло или используйте кусковое, чтобы намылить руки. Антибактериальное мыло использовать не стоит: эффективность его не выше обычного, при этом, возможно, оно способствует появлению уст</w:t>
      </w:r>
      <w:r>
        <w:rPr>
          <w:rFonts w:ascii="Times New Roman" w:hAnsi="Times New Roman" w:cs="Times New Roman"/>
          <w:sz w:val="24"/>
          <w:szCs w:val="24"/>
        </w:rPr>
        <w:t xml:space="preserve">ойчивых к антибиотикам бактерий. </w:t>
      </w:r>
      <w:r w:rsidRPr="006B25AD">
        <w:rPr>
          <w:rFonts w:ascii="Times New Roman" w:hAnsi="Times New Roman" w:cs="Times New Roman"/>
          <w:sz w:val="24"/>
          <w:szCs w:val="24"/>
        </w:rPr>
        <w:t xml:space="preserve">Вспеньте мыло, </w:t>
      </w:r>
      <w:proofErr w:type="gramStart"/>
      <w:r w:rsidRPr="006B25AD">
        <w:rPr>
          <w:rFonts w:ascii="Times New Roman" w:hAnsi="Times New Roman" w:cs="Times New Roman"/>
          <w:sz w:val="24"/>
          <w:szCs w:val="24"/>
        </w:rPr>
        <w:t>потерев ладони друг о</w:t>
      </w:r>
      <w:proofErr w:type="gramEnd"/>
      <w:r w:rsidRPr="006B25AD">
        <w:rPr>
          <w:rFonts w:ascii="Times New Roman" w:hAnsi="Times New Roman" w:cs="Times New Roman"/>
          <w:sz w:val="24"/>
          <w:szCs w:val="24"/>
        </w:rPr>
        <w:t xml:space="preserve"> друга (пена должна покрывать вс</w:t>
      </w:r>
      <w:r>
        <w:rPr>
          <w:rFonts w:ascii="Times New Roman" w:hAnsi="Times New Roman" w:cs="Times New Roman"/>
          <w:sz w:val="24"/>
          <w:szCs w:val="24"/>
        </w:rPr>
        <w:t xml:space="preserve">ю поверхность кисти и запястья). </w:t>
      </w:r>
      <w:r w:rsidRPr="006B25AD">
        <w:rPr>
          <w:rFonts w:ascii="Times New Roman" w:hAnsi="Times New Roman" w:cs="Times New Roman"/>
          <w:sz w:val="24"/>
          <w:szCs w:val="24"/>
        </w:rPr>
        <w:t>Потрите тыльную сторону</w:t>
      </w:r>
      <w:r>
        <w:rPr>
          <w:rFonts w:ascii="Times New Roman" w:hAnsi="Times New Roman" w:cs="Times New Roman"/>
          <w:sz w:val="24"/>
          <w:szCs w:val="24"/>
        </w:rPr>
        <w:t xml:space="preserve"> каждой ладони и между пальцами.  </w:t>
      </w:r>
      <w:r w:rsidRPr="006B25AD">
        <w:rPr>
          <w:rFonts w:ascii="Times New Roman" w:hAnsi="Times New Roman" w:cs="Times New Roman"/>
          <w:sz w:val="24"/>
          <w:szCs w:val="24"/>
        </w:rPr>
        <w:t>Сложите руки в замок и поводите</w:t>
      </w:r>
      <w:r>
        <w:rPr>
          <w:rFonts w:ascii="Times New Roman" w:hAnsi="Times New Roman" w:cs="Times New Roman"/>
          <w:sz w:val="24"/>
          <w:szCs w:val="24"/>
        </w:rPr>
        <w:t xml:space="preserve"> ими так, чтобы потереть пальцы. </w:t>
      </w:r>
      <w:r w:rsidRPr="006B25AD">
        <w:rPr>
          <w:rFonts w:ascii="Times New Roman" w:hAnsi="Times New Roman" w:cs="Times New Roman"/>
          <w:sz w:val="24"/>
          <w:szCs w:val="24"/>
        </w:rPr>
        <w:t xml:space="preserve">Потрите большие пальцы. Обхватите большой палец левой руки правой ладонью и потрите его вращательным </w:t>
      </w:r>
      <w:r>
        <w:rPr>
          <w:rFonts w:ascii="Times New Roman" w:hAnsi="Times New Roman" w:cs="Times New Roman"/>
          <w:sz w:val="24"/>
          <w:szCs w:val="24"/>
        </w:rPr>
        <w:t xml:space="preserve">движением, затем поменяйте руки. </w:t>
      </w:r>
      <w:r w:rsidRPr="006B25AD">
        <w:rPr>
          <w:rFonts w:ascii="Times New Roman" w:hAnsi="Times New Roman" w:cs="Times New Roman"/>
          <w:sz w:val="24"/>
          <w:szCs w:val="24"/>
        </w:rPr>
        <w:t xml:space="preserve">Потрите </w:t>
      </w:r>
      <w:r>
        <w:rPr>
          <w:rFonts w:ascii="Times New Roman" w:hAnsi="Times New Roman" w:cs="Times New Roman"/>
          <w:sz w:val="24"/>
          <w:szCs w:val="24"/>
        </w:rPr>
        <w:t xml:space="preserve">кончики пальцев о вторую ладонь. </w:t>
      </w:r>
      <w:r w:rsidRPr="006B25AD">
        <w:rPr>
          <w:rFonts w:ascii="Times New Roman" w:hAnsi="Times New Roman" w:cs="Times New Roman"/>
          <w:sz w:val="24"/>
          <w:szCs w:val="24"/>
        </w:rPr>
        <w:t>Смойте мыло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25AD">
        <w:rPr>
          <w:rFonts w:ascii="Times New Roman" w:hAnsi="Times New Roman" w:cs="Times New Roman"/>
          <w:sz w:val="24"/>
          <w:szCs w:val="24"/>
        </w:rPr>
        <w:t>Хорошо вытрите руки полотенцем, желательно одноразовым (бактерии цепляются гораздо активнее именн</w:t>
      </w:r>
      <w:r>
        <w:rPr>
          <w:rFonts w:ascii="Times New Roman" w:hAnsi="Times New Roman" w:cs="Times New Roman"/>
          <w:sz w:val="24"/>
          <w:szCs w:val="24"/>
        </w:rPr>
        <w:t xml:space="preserve">о к влажной коже, а не к сухой). </w:t>
      </w:r>
      <w:r w:rsidRPr="006B25AD">
        <w:rPr>
          <w:rFonts w:ascii="Times New Roman" w:hAnsi="Times New Roman" w:cs="Times New Roman"/>
          <w:sz w:val="24"/>
          <w:szCs w:val="24"/>
        </w:rPr>
        <w:t>Если вы используете бумажное полотенц</w:t>
      </w:r>
      <w:r>
        <w:rPr>
          <w:rFonts w:ascii="Times New Roman" w:hAnsi="Times New Roman" w:cs="Times New Roman"/>
          <w:sz w:val="24"/>
          <w:szCs w:val="24"/>
        </w:rPr>
        <w:t>е, закройте кран с его помощью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B25AD">
        <w:rPr>
          <w:rFonts w:ascii="Times New Roman" w:hAnsi="Times New Roman" w:cs="Times New Roman"/>
          <w:sz w:val="24"/>
          <w:szCs w:val="24"/>
        </w:rPr>
        <w:t>родолжительность вс</w:t>
      </w:r>
      <w:r>
        <w:rPr>
          <w:rFonts w:ascii="Times New Roman" w:hAnsi="Times New Roman" w:cs="Times New Roman"/>
          <w:sz w:val="24"/>
          <w:szCs w:val="24"/>
        </w:rPr>
        <w:t>ей процедуры 40-60 секунд!</w:t>
      </w:r>
    </w:p>
    <w:p w:rsidR="006B25AD" w:rsidRPr="006B25AD" w:rsidRDefault="006B25AD" w:rsidP="006B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5AD">
        <w:rPr>
          <w:rFonts w:ascii="Times New Roman" w:hAnsi="Times New Roman" w:cs="Times New Roman"/>
          <w:sz w:val="24"/>
          <w:szCs w:val="24"/>
        </w:rPr>
        <w:t>Мытье рук — это очень важный аспект гигиены. Правильное и регулярное соблюдение гигиены играет огромную роль в профилактике многих инфекционных заболеваний.</w:t>
      </w:r>
    </w:p>
    <w:p w:rsidR="006B25AD" w:rsidRPr="006B25AD" w:rsidRDefault="006B25AD" w:rsidP="006B25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врача-гигиениста Толстик А.П.</w:t>
      </w:r>
    </w:p>
    <w:sectPr w:rsidR="006B25AD" w:rsidRPr="006B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AD"/>
    <w:rsid w:val="001843C2"/>
    <w:rsid w:val="006B25AD"/>
    <w:rsid w:val="00B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414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2024-05-03T05:08:00Z</dcterms:created>
  <dcterms:modified xsi:type="dcterms:W3CDTF">2024-05-03T05:17:00Z</dcterms:modified>
</cp:coreProperties>
</file>