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2F397F">
        <w:rPr>
          <w:rFonts w:ascii="Times New Roman" w:hAnsi="Times New Roman" w:cs="Times New Roman"/>
          <w:sz w:val="30"/>
          <w:szCs w:val="30"/>
        </w:rPr>
        <w:t>Лужковскому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7B1E56">
        <w:rPr>
          <w:rFonts w:ascii="Times New Roman" w:hAnsi="Times New Roman" w:cs="Times New Roman"/>
          <w:sz w:val="30"/>
          <w:szCs w:val="30"/>
        </w:rPr>
        <w:t>2</w:t>
      </w:r>
      <w:r w:rsidR="002F397F">
        <w:rPr>
          <w:rFonts w:ascii="Times New Roman" w:hAnsi="Times New Roman" w:cs="Times New Roman"/>
          <w:sz w:val="30"/>
          <w:szCs w:val="30"/>
        </w:rPr>
        <w:t>2</w:t>
      </w:r>
    </w:p>
    <w:p w:rsidR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МАЛИНОВСКОЙ ЗОИ ВАСИЛЬЕВНЫ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2F397F" w:rsidRPr="002F397F" w:rsidP="002F397F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bookmarkStart w:id="0" w:name="_GoBack"/>
      <w:r w:rsidRPr="00F51293">
        <w:rPr>
          <w:b/>
          <w:bCs/>
          <w:noProof/>
          <w:color w:val="FF0000"/>
          <w:sz w:val="68"/>
          <w:szCs w:val="6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184785</wp:posOffset>
            </wp:positionV>
            <wp:extent cx="1649793" cy="2088417"/>
            <wp:effectExtent l="0" t="0" r="7620" b="7620"/>
            <wp:wrapTight wrapText="bothSides">
              <wp:wrapPolygon>
                <wp:start x="0" y="0"/>
                <wp:lineTo x="0" y="21482"/>
                <wp:lineTo x="21450" y="21482"/>
                <wp:lineTo x="21450" y="0"/>
                <wp:lineTo x="0" y="0"/>
              </wp:wrapPolygon>
            </wp:wrapTight>
            <wp:docPr id="519585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93" cy="208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F397F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 xml:space="preserve">Родилась 8 апреля 1968 года в д. Стрельцово Шарковщинского  района Витебской области. Гражданство – Республика Беларусь. </w:t>
      </w:r>
    </w:p>
    <w:p w:rsidR="002F397F" w:rsidRPr="002F397F" w:rsidP="002F397F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F397F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 xml:space="preserve">  Образование высшее. Окончила в 1993 году Белорусский государственный университет им. В.И.Ленина по специальности «Правоведение».</w:t>
      </w:r>
    </w:p>
    <w:p w:rsidR="002F397F" w:rsidRPr="002F397F" w:rsidP="002F397F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F397F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1985 – 1986 гг. – старшая пионервожатая Амбросенской восьмилетней школы Шарковщинского района.</w:t>
      </w:r>
    </w:p>
    <w:p w:rsidR="002F397F" w:rsidRPr="002F397F" w:rsidP="002F397F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F397F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1986 – 1987 гг. – директор Дворновского сельского Дома культуры Шарковщинского района.</w:t>
      </w:r>
    </w:p>
    <w:p w:rsidR="002F397F" w:rsidRPr="002F397F" w:rsidP="002F397F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F397F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1987 – 2010 гг. – секретарь Лужковского сельского исполнительного комитета.</w:t>
      </w:r>
    </w:p>
    <w:p w:rsidR="002F397F" w:rsidRPr="002F397F" w:rsidP="002F397F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F397F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2010 год – управляющий делами Лужковского сельского исполнительного комитета.</w:t>
      </w:r>
    </w:p>
    <w:p w:rsidR="002F397F" w:rsidRPr="002F397F" w:rsidP="002F397F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F397F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С августа 2020 года пенсионер.</w:t>
      </w:r>
    </w:p>
    <w:p w:rsidR="007B1E56" w:rsidP="002F397F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2F397F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Проживает в аг. Дворново. Член Белорусской партии «Белая Русь».</w:t>
      </w: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Являясь членом Белорусской политической партии «Белая Русь», свою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665C">
        <w:rPr>
          <w:rFonts w:ascii="Times New Roman" w:hAnsi="Times New Roman" w:cs="Times New Roman"/>
          <w:sz w:val="30"/>
          <w:szCs w:val="30"/>
        </w:rPr>
        <w:t xml:space="preserve">деятельность в качестве депутата </w:t>
      </w:r>
      <w:r>
        <w:rPr>
          <w:rFonts w:ascii="Times New Roman" w:hAnsi="Times New Roman" w:cs="Times New Roman"/>
          <w:sz w:val="30"/>
          <w:szCs w:val="30"/>
        </w:rPr>
        <w:t>Шарковщинского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Pr="003066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30665C">
        <w:rPr>
          <w:rFonts w:ascii="Times New Roman" w:hAnsi="Times New Roman" w:cs="Times New Roman"/>
          <w:sz w:val="30"/>
          <w:szCs w:val="30"/>
        </w:rPr>
        <w:t xml:space="preserve">овета депутатов </w:t>
      </w:r>
      <w:r w:rsidRPr="00836E19">
        <w:rPr>
          <w:rFonts w:ascii="Times New Roman" w:hAnsi="Times New Roman" w:cs="Times New Roman"/>
          <w:sz w:val="30"/>
          <w:szCs w:val="30"/>
        </w:rPr>
        <w:t>направл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36E19">
        <w:rPr>
          <w:rFonts w:ascii="Times New Roman" w:hAnsi="Times New Roman" w:cs="Times New Roman"/>
          <w:sz w:val="30"/>
          <w:szCs w:val="30"/>
        </w:rPr>
        <w:t xml:space="preserve"> на:</w:t>
      </w:r>
    </w:p>
    <w:p w:rsidR="0030665C" w:rsidRP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- соблюдение и утверждение законности;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- взаимодействие с органами государственного управления в интересах избирателей;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условий для усовершенствования профессиональной подготовки медицинских работников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обеспечение социальной поддержки пожилым людям, инвалидам, малообеспеченным гражданам;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материально привлекательных условий и благоприятного морального климата в трудовых коллективах для молодых специалистов и рабочих, создание возможности их закрепления на рабочих местах и дальнейшего профессионального роста;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укрепление </w:t>
      </w:r>
      <w:r w:rsidRPr="00836E19">
        <w:rPr>
          <w:rFonts w:ascii="Times New Roman" w:hAnsi="Times New Roman" w:cs="Times New Roman"/>
          <w:sz w:val="30"/>
          <w:szCs w:val="30"/>
        </w:rPr>
        <w:t>здоров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836E19">
        <w:rPr>
          <w:rFonts w:ascii="Times New Roman" w:hAnsi="Times New Roman" w:cs="Times New Roman"/>
          <w:sz w:val="30"/>
          <w:szCs w:val="30"/>
        </w:rPr>
        <w:t xml:space="preserve"> образ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36E19">
        <w:rPr>
          <w:rFonts w:ascii="Times New Roman" w:hAnsi="Times New Roman" w:cs="Times New Roman"/>
          <w:sz w:val="30"/>
          <w:szCs w:val="30"/>
        </w:rPr>
        <w:t xml:space="preserve"> жизни, создание благоприятных условий для занятия физкультурой и спортом.</w:t>
      </w:r>
    </w:p>
    <w:p w:rsidR="002F397F" w:rsidP="0030665C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избиратели</w:t>
      </w:r>
      <w:r w:rsidRPr="00212367">
        <w:rPr>
          <w:rFonts w:ascii="Times New Roman" w:hAnsi="Times New Roman" w:cs="Times New Roman"/>
          <w:sz w:val="30"/>
          <w:szCs w:val="30"/>
        </w:rPr>
        <w:t xml:space="preserve">!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2F397F">
        <w:rPr>
          <w:rFonts w:ascii="Times New Roman" w:hAnsi="Times New Roman" w:cs="Times New Roman"/>
          <w:sz w:val="30"/>
          <w:szCs w:val="30"/>
        </w:rPr>
        <w:t xml:space="preserve">уду </w:t>
      </w:r>
      <w:r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2F397F">
        <w:rPr>
          <w:rFonts w:ascii="Times New Roman" w:hAnsi="Times New Roman" w:cs="Times New Roman"/>
          <w:sz w:val="30"/>
          <w:szCs w:val="30"/>
        </w:rPr>
        <w:t>поддерживать развитие местного самоуправления, инициатив граждан, привлекать их для решения вопросов на местном уровне.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2024-02-02T05:37:00Z</cp:lastPrinted>
  <dcterms:created xsi:type="dcterms:W3CDTF">2024-02-03T14:13:00Z</dcterms:created>
  <dcterms:modified xsi:type="dcterms:W3CDTF">2024-02-03T14:16:00Z</dcterms:modified>
</cp:coreProperties>
</file>