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B8437A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ПРЕДВЫБОРНАЯ ПРОГРАММА</w:t>
      </w:r>
    </w:p>
    <w:p w:rsidR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r w:rsidR="007E289E">
        <w:rPr>
          <w:rFonts w:ascii="Times New Roman" w:hAnsi="Times New Roman" w:cs="Times New Roman"/>
          <w:sz w:val="30"/>
          <w:szCs w:val="30"/>
        </w:rPr>
        <w:t>Шарковщинского</w:t>
      </w:r>
      <w:r w:rsidR="007E289E">
        <w:rPr>
          <w:rFonts w:ascii="Times New Roman" w:hAnsi="Times New Roman" w:cs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FA0F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FFD" w:rsidP="00FA0FFD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A0FFD">
        <w:rPr>
          <w:rFonts w:ascii="Times New Roman" w:hAnsi="Times New Roman" w:cs="Times New Roman"/>
          <w:sz w:val="30"/>
          <w:szCs w:val="30"/>
        </w:rPr>
        <w:t xml:space="preserve">по </w:t>
      </w:r>
      <w:r w:rsidR="00087137">
        <w:rPr>
          <w:rFonts w:ascii="Times New Roman" w:hAnsi="Times New Roman" w:cs="Times New Roman"/>
          <w:sz w:val="30"/>
          <w:szCs w:val="30"/>
        </w:rPr>
        <w:t>Зорьковскому</w:t>
      </w:r>
      <w:r w:rsidR="00501161">
        <w:rPr>
          <w:rFonts w:ascii="Times New Roman" w:hAnsi="Times New Roman" w:cs="Times New Roman"/>
          <w:sz w:val="30"/>
          <w:szCs w:val="30"/>
        </w:rPr>
        <w:t xml:space="preserve"> избирательному округу № </w:t>
      </w:r>
      <w:r w:rsidR="00087137">
        <w:rPr>
          <w:rFonts w:ascii="Times New Roman" w:hAnsi="Times New Roman" w:cs="Times New Roman"/>
          <w:sz w:val="30"/>
          <w:szCs w:val="30"/>
        </w:rPr>
        <w:t>19</w:t>
      </w:r>
    </w:p>
    <w:p w:rsidR="00FA0FFD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RPr="00FA0FFD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ЯЗЕНОК ИРИНЫ ГЕРОНТЬЕВНЫ</w:t>
      </w:r>
    </w:p>
    <w:p w:rsidR="00FA0FFD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025F25" w:rsidRPr="00025F25" w:rsidP="00025F25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184785</wp:posOffset>
            </wp:positionV>
            <wp:extent cx="1555175" cy="2017934"/>
            <wp:effectExtent l="0" t="0" r="6985" b="1905"/>
            <wp:wrapTight wrapText="bothSides">
              <wp:wrapPolygon>
                <wp:start x="0" y="0"/>
                <wp:lineTo x="0" y="21416"/>
                <wp:lineTo x="21432" y="21416"/>
                <wp:lineTo x="21432" y="0"/>
                <wp:lineTo x="0" y="0"/>
              </wp:wrapPolygon>
            </wp:wrapTight>
            <wp:docPr id="8012296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229635" name="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75" cy="2017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F25">
        <w:rPr>
          <w:rFonts w:ascii="Times New Roman" w:hAnsi="Times New Roman" w:cs="Times New Roman"/>
          <w:sz w:val="30"/>
          <w:szCs w:val="30"/>
        </w:rPr>
        <w:t xml:space="preserve">Родилась 27 декабря 1968 года в д. Рубашки </w:t>
      </w:r>
      <w:r w:rsidRPr="00025F25">
        <w:rPr>
          <w:rFonts w:ascii="Times New Roman" w:hAnsi="Times New Roman" w:cs="Times New Roman"/>
          <w:sz w:val="30"/>
          <w:szCs w:val="30"/>
        </w:rPr>
        <w:t>Шарковщинского</w:t>
      </w:r>
      <w:r w:rsidRPr="00025F25">
        <w:rPr>
          <w:rFonts w:ascii="Times New Roman" w:hAnsi="Times New Roman" w:cs="Times New Roman"/>
          <w:sz w:val="30"/>
          <w:szCs w:val="30"/>
        </w:rPr>
        <w:t xml:space="preserve"> района Витебской области. Гражданство – Республика Беларусь.</w:t>
      </w:r>
    </w:p>
    <w:p w:rsidR="00025F25" w:rsidRPr="00025F25" w:rsidP="00025F25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25F25">
        <w:rPr>
          <w:rFonts w:ascii="Times New Roman" w:hAnsi="Times New Roman" w:cs="Times New Roman"/>
          <w:sz w:val="30"/>
          <w:szCs w:val="30"/>
        </w:rPr>
        <w:t>Образование высшее. В 1997 году окончила Тверскую государственную сельскохозяйственную академию по специальности «Экономика и управление аграрным производством».</w:t>
      </w:r>
    </w:p>
    <w:p w:rsidR="00025F25" w:rsidRPr="00025F25" w:rsidP="00025F25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25F25">
        <w:rPr>
          <w:rFonts w:ascii="Times New Roman" w:hAnsi="Times New Roman" w:cs="Times New Roman"/>
          <w:sz w:val="30"/>
          <w:szCs w:val="30"/>
        </w:rPr>
        <w:t>1988 – 1991 гг. - главный экономист совхоза «</w:t>
      </w:r>
      <w:r w:rsidRPr="00025F25">
        <w:rPr>
          <w:rFonts w:ascii="Times New Roman" w:hAnsi="Times New Roman" w:cs="Times New Roman"/>
          <w:sz w:val="30"/>
          <w:szCs w:val="30"/>
        </w:rPr>
        <w:t>Заборский</w:t>
      </w:r>
      <w:r w:rsidRPr="00025F25">
        <w:rPr>
          <w:rFonts w:ascii="Times New Roman" w:hAnsi="Times New Roman" w:cs="Times New Roman"/>
          <w:sz w:val="30"/>
          <w:szCs w:val="30"/>
        </w:rPr>
        <w:t xml:space="preserve">» </w:t>
      </w:r>
      <w:r w:rsidRPr="00025F25">
        <w:rPr>
          <w:rFonts w:ascii="Times New Roman" w:hAnsi="Times New Roman" w:cs="Times New Roman"/>
          <w:sz w:val="30"/>
          <w:szCs w:val="30"/>
        </w:rPr>
        <w:t>Пеновского</w:t>
      </w:r>
      <w:r w:rsidRPr="00025F25">
        <w:rPr>
          <w:rFonts w:ascii="Times New Roman" w:hAnsi="Times New Roman" w:cs="Times New Roman"/>
          <w:sz w:val="30"/>
          <w:szCs w:val="30"/>
        </w:rPr>
        <w:t xml:space="preserve"> района Калининской области (РФ).</w:t>
      </w:r>
    </w:p>
    <w:p w:rsidR="00025F25" w:rsidRPr="00025F25" w:rsidP="00025F25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25F25">
        <w:rPr>
          <w:rFonts w:ascii="Times New Roman" w:hAnsi="Times New Roman" w:cs="Times New Roman"/>
          <w:sz w:val="30"/>
          <w:szCs w:val="30"/>
        </w:rPr>
        <w:t xml:space="preserve">1991 - 1994 гг. - экономист по заработной плате колхоза им. Калинина </w:t>
      </w:r>
      <w:r w:rsidRPr="00025F25">
        <w:rPr>
          <w:rFonts w:ascii="Times New Roman" w:hAnsi="Times New Roman" w:cs="Times New Roman"/>
          <w:sz w:val="30"/>
          <w:szCs w:val="30"/>
        </w:rPr>
        <w:t>Шарковщинского</w:t>
      </w:r>
      <w:r w:rsidRPr="00025F25">
        <w:rPr>
          <w:rFonts w:ascii="Times New Roman" w:hAnsi="Times New Roman" w:cs="Times New Roman"/>
          <w:sz w:val="30"/>
          <w:szCs w:val="30"/>
        </w:rPr>
        <w:t xml:space="preserve"> района Витебской области.</w:t>
      </w:r>
    </w:p>
    <w:p w:rsidR="00025F25" w:rsidRPr="00025F25" w:rsidP="00025F25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25F25">
        <w:rPr>
          <w:rFonts w:ascii="Times New Roman" w:hAnsi="Times New Roman" w:cs="Times New Roman"/>
          <w:sz w:val="30"/>
          <w:szCs w:val="30"/>
        </w:rPr>
        <w:t xml:space="preserve">1994 - 1997 гг. - бухгалтер по заработной плате колхоза им. Калинина </w:t>
      </w:r>
      <w:r w:rsidRPr="00025F25">
        <w:rPr>
          <w:rFonts w:ascii="Times New Roman" w:hAnsi="Times New Roman" w:cs="Times New Roman"/>
          <w:sz w:val="30"/>
          <w:szCs w:val="30"/>
        </w:rPr>
        <w:t>Шарковщинского</w:t>
      </w:r>
      <w:r w:rsidRPr="00025F25">
        <w:rPr>
          <w:rFonts w:ascii="Times New Roman" w:hAnsi="Times New Roman" w:cs="Times New Roman"/>
          <w:sz w:val="30"/>
          <w:szCs w:val="30"/>
        </w:rPr>
        <w:t xml:space="preserve"> района Витебской области.</w:t>
      </w:r>
    </w:p>
    <w:p w:rsidR="00025F25" w:rsidRPr="00025F25" w:rsidP="00025F25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25F25">
        <w:rPr>
          <w:rFonts w:ascii="Times New Roman" w:hAnsi="Times New Roman" w:cs="Times New Roman"/>
          <w:sz w:val="30"/>
          <w:szCs w:val="30"/>
        </w:rPr>
        <w:t xml:space="preserve">1997 – 1998 гг. - экономист колхоза им. Калинина </w:t>
      </w:r>
      <w:r w:rsidRPr="00025F25">
        <w:rPr>
          <w:rFonts w:ascii="Times New Roman" w:hAnsi="Times New Roman" w:cs="Times New Roman"/>
          <w:sz w:val="30"/>
          <w:szCs w:val="30"/>
        </w:rPr>
        <w:t>Шарковщинского</w:t>
      </w:r>
      <w:r w:rsidRPr="00025F25">
        <w:rPr>
          <w:rFonts w:ascii="Times New Roman" w:hAnsi="Times New Roman" w:cs="Times New Roman"/>
          <w:sz w:val="30"/>
          <w:szCs w:val="30"/>
        </w:rPr>
        <w:t xml:space="preserve"> района Витебской области.</w:t>
      </w:r>
    </w:p>
    <w:p w:rsidR="00025F25" w:rsidRPr="00025F25" w:rsidP="00025F25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25F25">
        <w:rPr>
          <w:rFonts w:ascii="Times New Roman" w:hAnsi="Times New Roman" w:cs="Times New Roman"/>
          <w:sz w:val="30"/>
          <w:szCs w:val="30"/>
        </w:rPr>
        <w:t xml:space="preserve">1998 – 2003 гг. - главный экономист колхоза им. Калинина </w:t>
      </w:r>
      <w:r w:rsidRPr="00025F25">
        <w:rPr>
          <w:rFonts w:ascii="Times New Roman" w:hAnsi="Times New Roman" w:cs="Times New Roman"/>
          <w:sz w:val="30"/>
          <w:szCs w:val="30"/>
        </w:rPr>
        <w:t>Шарковщинского</w:t>
      </w:r>
      <w:r w:rsidRPr="00025F25">
        <w:rPr>
          <w:rFonts w:ascii="Times New Roman" w:hAnsi="Times New Roman" w:cs="Times New Roman"/>
          <w:sz w:val="30"/>
          <w:szCs w:val="30"/>
        </w:rPr>
        <w:t xml:space="preserve"> района Витебской области. </w:t>
      </w:r>
    </w:p>
    <w:p w:rsidR="00025F25" w:rsidRPr="00025F25" w:rsidP="00025F25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25F25">
        <w:rPr>
          <w:rFonts w:ascii="Times New Roman" w:hAnsi="Times New Roman" w:cs="Times New Roman"/>
          <w:sz w:val="30"/>
          <w:szCs w:val="30"/>
        </w:rPr>
        <w:t xml:space="preserve">2003 – 2010 гг. - главный экономист сельскохозяйственного производственного кооператива «Ельня» </w:t>
      </w:r>
      <w:r w:rsidRPr="00025F25">
        <w:rPr>
          <w:rFonts w:ascii="Times New Roman" w:hAnsi="Times New Roman" w:cs="Times New Roman"/>
          <w:sz w:val="30"/>
          <w:szCs w:val="30"/>
        </w:rPr>
        <w:t>Шарковщинского</w:t>
      </w:r>
      <w:r w:rsidRPr="00025F25">
        <w:rPr>
          <w:rFonts w:ascii="Times New Roman" w:hAnsi="Times New Roman" w:cs="Times New Roman"/>
          <w:sz w:val="30"/>
          <w:szCs w:val="30"/>
        </w:rPr>
        <w:t xml:space="preserve"> района Витебской области.</w:t>
      </w:r>
    </w:p>
    <w:p w:rsidR="00025F25" w:rsidRPr="00025F25" w:rsidP="00025F25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25F25">
        <w:rPr>
          <w:rFonts w:ascii="Times New Roman" w:hAnsi="Times New Roman" w:cs="Times New Roman"/>
          <w:sz w:val="30"/>
          <w:szCs w:val="30"/>
        </w:rPr>
        <w:t xml:space="preserve">С ноября 2020 года главный экономист открытого акционерного общества «Ельня-Агро». </w:t>
      </w:r>
    </w:p>
    <w:p w:rsidR="00087137" w:rsidP="00025F25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25F25">
        <w:rPr>
          <w:rFonts w:ascii="Times New Roman" w:hAnsi="Times New Roman" w:cs="Times New Roman"/>
          <w:sz w:val="30"/>
          <w:szCs w:val="30"/>
        </w:rPr>
        <w:t>Прожива</w:t>
      </w:r>
      <w:r>
        <w:rPr>
          <w:rFonts w:ascii="Times New Roman" w:hAnsi="Times New Roman" w:cs="Times New Roman"/>
          <w:sz w:val="30"/>
          <w:szCs w:val="30"/>
        </w:rPr>
        <w:t xml:space="preserve">ю </w:t>
      </w:r>
      <w:r w:rsidRPr="00025F25">
        <w:rPr>
          <w:rFonts w:ascii="Times New Roman" w:hAnsi="Times New Roman" w:cs="Times New Roman"/>
          <w:sz w:val="30"/>
          <w:szCs w:val="30"/>
        </w:rPr>
        <w:t xml:space="preserve">в </w:t>
      </w:r>
      <w:r w:rsidRPr="00025F25">
        <w:rPr>
          <w:rFonts w:ascii="Times New Roman" w:hAnsi="Times New Roman" w:cs="Times New Roman"/>
          <w:sz w:val="30"/>
          <w:szCs w:val="30"/>
        </w:rPr>
        <w:t>д.Зорька</w:t>
      </w:r>
      <w:r w:rsidRPr="00025F25">
        <w:rPr>
          <w:rFonts w:ascii="Times New Roman" w:hAnsi="Times New Roman" w:cs="Times New Roman"/>
          <w:sz w:val="30"/>
          <w:szCs w:val="30"/>
        </w:rPr>
        <w:t>. Беспартийная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25F25" w:rsidRPr="00087137" w:rsidP="00087137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P="007E289E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025F25" w:rsidP="00025F25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25F25">
        <w:rPr>
          <w:rFonts w:ascii="Times New Roman" w:hAnsi="Times New Roman" w:cs="Times New Roman"/>
          <w:sz w:val="30"/>
          <w:szCs w:val="30"/>
        </w:rPr>
        <w:t>Я давно и не понаслышке знаю проблемы жизни на селе и готова их решать. Лично знакома и многие годы общаюсь с местными людьми, близкими мне по духу и менталитету. Вижу проблемы конкретного человека и стараюсь помочь. Я уверена, что мои знания, убеждения, жизненный опыт и гражданская позиция позволят оперативно и при моем непосредственном участии решать проблемы обратившихся ко мне людей. Обязанность депутата — действовать в соответствии с интересами граждан. Я иду на выборы для решения проблем, стоящих перед жителями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25F25">
        <w:rPr>
          <w:rFonts w:ascii="Times New Roman" w:hAnsi="Times New Roman" w:cs="Times New Roman"/>
          <w:sz w:val="30"/>
          <w:szCs w:val="30"/>
        </w:rPr>
        <w:t>избирательного округа.</w:t>
      </w:r>
    </w:p>
    <w:p w:rsidR="00025F25" w:rsidP="00025F25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25F25">
        <w:rPr>
          <w:rFonts w:ascii="Times New Roman" w:hAnsi="Times New Roman" w:cs="Times New Roman"/>
          <w:sz w:val="30"/>
          <w:szCs w:val="30"/>
        </w:rPr>
        <w:t xml:space="preserve">Основные усилия будут сосредоточены на решении следующих задач: </w:t>
      </w:r>
    </w:p>
    <w:p w:rsidR="00025F25" w:rsidP="00025F25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25F25">
        <w:rPr>
          <w:rFonts w:ascii="Times New Roman" w:hAnsi="Times New Roman" w:cs="Times New Roman"/>
          <w:sz w:val="30"/>
          <w:szCs w:val="30"/>
        </w:rPr>
        <w:t xml:space="preserve">• создание благоприятных условий для жизни и труда жителей избирательного округа; </w:t>
      </w:r>
    </w:p>
    <w:p w:rsidR="00025F25" w:rsidP="00025F25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25F25">
        <w:rPr>
          <w:rFonts w:ascii="Times New Roman" w:hAnsi="Times New Roman" w:cs="Times New Roman"/>
          <w:sz w:val="30"/>
          <w:szCs w:val="30"/>
        </w:rPr>
        <w:t xml:space="preserve">• совершенствование социальных стандартов для жителей сельской местности; </w:t>
      </w:r>
    </w:p>
    <w:p w:rsidR="00025F25" w:rsidP="00025F25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25F25">
        <w:rPr>
          <w:rFonts w:ascii="Times New Roman" w:hAnsi="Times New Roman" w:cs="Times New Roman"/>
          <w:sz w:val="30"/>
          <w:szCs w:val="30"/>
        </w:rPr>
        <w:t xml:space="preserve">• повышение качества медицинского обслуживания; </w:t>
      </w:r>
    </w:p>
    <w:p w:rsidR="00025F25" w:rsidRPr="00025F25" w:rsidP="00025F25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25F25">
        <w:rPr>
          <w:rFonts w:ascii="Times New Roman" w:hAnsi="Times New Roman" w:cs="Times New Roman"/>
          <w:sz w:val="30"/>
          <w:szCs w:val="30"/>
        </w:rPr>
        <w:t>• создание материально привлекательных условий и благоприятного морального климата в трудовых коллективах для молодых специалистов и рабочих, создание возможности их закрепления на рабочих местах и дальнейшего профессионального роста</w:t>
      </w:r>
      <w:r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3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26C9B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2024-02-02T05:37:00Z</cp:lastPrinted>
  <dcterms:created xsi:type="dcterms:W3CDTF">2024-02-03T13:43:00Z</dcterms:created>
  <dcterms:modified xsi:type="dcterms:W3CDTF">2024-02-03T13:49:00Z</dcterms:modified>
</cp:coreProperties>
</file>