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core.xml" Type="http://schemas.openxmlformats.org/package/2006/relationships/metadata/core-properties"/><Relationship Id="rId2" Target="docProps/thumbnail.emf" Type="http://schemas.openxmlformats.org/package/2006/relationships/metadata/thumbnail"/><Relationship Id="rId1" Target="word/document.xml" Type="http://schemas.openxmlformats.org/officeDocument/2006/relationships/officeDocument"/><Relationship Id="rId4" Target="docProps/app.xml" Type="http://schemas.openxmlformats.org/officeDocument/2006/relationships/extended-properties"/><Relationship Id="rId5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7A" w:rsidRDefault="00B8437A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ПРЕДВЫБОРНАЯ ПРОГРАММА</w:t>
      </w:r>
    </w:p>
    <w:p w:rsidR="00B8437A" w:rsidRDefault="00B8437A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кандидата в депутаты </w:t>
      </w:r>
      <w:proofErr w:type="spellStart"/>
      <w:r w:rsidR="007E289E"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 w:rsidR="007E289E">
        <w:rPr>
          <w:rFonts w:ascii="Times New Roman" w:hAnsi="Times New Roman" w:cs="Times New Roman"/>
          <w:sz w:val="30"/>
          <w:szCs w:val="30"/>
        </w:rPr>
        <w:t xml:space="preserve"> районного Совета </w:t>
      </w:r>
      <w:r>
        <w:rPr>
          <w:rFonts w:ascii="Times New Roman" w:hAnsi="Times New Roman" w:cs="Times New Roman"/>
          <w:sz w:val="30"/>
          <w:szCs w:val="30"/>
        </w:rPr>
        <w:t>депутатов</w:t>
      </w:r>
      <w:r w:rsidR="00FA0FF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A0FFD" w:rsidRDefault="00FA0FFD" w:rsidP="00FA0FFD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FA0FFD">
        <w:rPr>
          <w:rFonts w:ascii="Times New Roman" w:hAnsi="Times New Roman" w:cs="Times New Roman"/>
          <w:sz w:val="30"/>
          <w:szCs w:val="30"/>
        </w:rPr>
        <w:t xml:space="preserve">по </w:t>
      </w:r>
      <w:r w:rsidR="005C4056">
        <w:rPr>
          <w:rFonts w:ascii="Times New Roman" w:hAnsi="Times New Roman" w:cs="Times New Roman"/>
          <w:sz w:val="30"/>
          <w:szCs w:val="30"/>
        </w:rPr>
        <w:t>Тимирязев</w:t>
      </w:r>
      <w:r w:rsidR="00E90AB7">
        <w:rPr>
          <w:rFonts w:ascii="Times New Roman" w:hAnsi="Times New Roman" w:cs="Times New Roman"/>
          <w:sz w:val="30"/>
          <w:szCs w:val="30"/>
        </w:rPr>
        <w:t>скому</w:t>
      </w:r>
      <w:r w:rsidR="00501161">
        <w:rPr>
          <w:rFonts w:ascii="Times New Roman" w:hAnsi="Times New Roman" w:cs="Times New Roman"/>
          <w:sz w:val="30"/>
          <w:szCs w:val="30"/>
        </w:rPr>
        <w:t xml:space="preserve"> избирательному округу № </w:t>
      </w:r>
      <w:r w:rsidR="005C4056">
        <w:rPr>
          <w:rFonts w:ascii="Times New Roman" w:hAnsi="Times New Roman" w:cs="Times New Roman"/>
          <w:sz w:val="30"/>
          <w:szCs w:val="30"/>
        </w:rPr>
        <w:t>12</w:t>
      </w:r>
    </w:p>
    <w:p w:rsidR="00FA0FFD" w:rsidRDefault="00FA0FFD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8437A" w:rsidRPr="00FA0FFD" w:rsidRDefault="00761744" w:rsidP="007E289E">
      <w:pPr>
        <w:ind w:right="-143"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ТАРАРАКО СВЕТЛАН</w:t>
      </w:r>
      <w:r w:rsidR="003014A6">
        <w:rPr>
          <w:rFonts w:ascii="Times New Roman" w:hAnsi="Times New Roman" w:cs="Times New Roman"/>
          <w:b/>
          <w:sz w:val="30"/>
          <w:szCs w:val="30"/>
        </w:rPr>
        <w:t>Ы</w:t>
      </w:r>
      <w:r>
        <w:rPr>
          <w:rFonts w:ascii="Times New Roman" w:hAnsi="Times New Roman" w:cs="Times New Roman"/>
          <w:b/>
          <w:sz w:val="30"/>
          <w:szCs w:val="30"/>
        </w:rPr>
        <w:t xml:space="preserve"> ЭДУАРДОВН</w:t>
      </w:r>
      <w:r w:rsidR="003014A6">
        <w:rPr>
          <w:rFonts w:ascii="Times New Roman" w:hAnsi="Times New Roman" w:cs="Times New Roman"/>
          <w:b/>
          <w:sz w:val="30"/>
          <w:szCs w:val="30"/>
        </w:rPr>
        <w:t>Ы</w:t>
      </w:r>
      <w:bookmarkStart w:id="0" w:name="_GoBack"/>
      <w:bookmarkEnd w:id="0"/>
    </w:p>
    <w:p w:rsidR="00FA0FFD" w:rsidRDefault="00FA0FFD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761744" w:rsidRPr="00761744" w:rsidRDefault="00761744" w:rsidP="00761744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549D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6E69CE3F" wp14:editId="6C1A3B3F">
            <wp:simplePos x="0" y="0"/>
            <wp:positionH relativeFrom="column">
              <wp:posOffset>186690</wp:posOffset>
            </wp:positionH>
            <wp:positionV relativeFrom="paragraph">
              <wp:posOffset>80010</wp:posOffset>
            </wp:positionV>
            <wp:extent cx="1918368" cy="2499875"/>
            <wp:effectExtent l="0" t="0" r="5715" b="0"/>
            <wp:wrapTight wrapText="bothSides">
              <wp:wrapPolygon edited="0">
                <wp:start x="0" y="0"/>
                <wp:lineTo x="0" y="21402"/>
                <wp:lineTo x="21450" y="21402"/>
                <wp:lineTo x="21450" y="0"/>
                <wp:lineTo x="0" y="0"/>
              </wp:wrapPolygon>
            </wp:wrapTight>
            <wp:docPr id="13490389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68" cy="249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1744">
        <w:rPr>
          <w:rFonts w:ascii="Times New Roman" w:hAnsi="Times New Roman" w:cs="Times New Roman"/>
          <w:sz w:val="30"/>
          <w:szCs w:val="30"/>
        </w:rPr>
        <w:t xml:space="preserve">Родилась 25 марта 1984 года в </w:t>
      </w:r>
      <w:proofErr w:type="spellStart"/>
      <w:r w:rsidRPr="00761744">
        <w:rPr>
          <w:rFonts w:ascii="Times New Roman" w:hAnsi="Times New Roman" w:cs="Times New Roman"/>
          <w:sz w:val="30"/>
          <w:szCs w:val="30"/>
        </w:rPr>
        <w:t>г.п</w:t>
      </w:r>
      <w:proofErr w:type="spellEnd"/>
      <w:r w:rsidRPr="00761744">
        <w:rPr>
          <w:rFonts w:ascii="Times New Roman" w:hAnsi="Times New Roman" w:cs="Times New Roman"/>
          <w:sz w:val="30"/>
          <w:szCs w:val="30"/>
        </w:rPr>
        <w:t>. Шарковщина Витебской области. Гражданство – Республика Беларусь</w:t>
      </w:r>
    </w:p>
    <w:p w:rsidR="00761744" w:rsidRPr="00761744" w:rsidRDefault="00761744" w:rsidP="00761744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61744">
        <w:rPr>
          <w:rFonts w:ascii="Times New Roman" w:hAnsi="Times New Roman" w:cs="Times New Roman"/>
          <w:sz w:val="30"/>
          <w:szCs w:val="30"/>
        </w:rPr>
        <w:t xml:space="preserve">Образование высшее. В 2009 году окончила учреждение образования «Витебский государственный университет им. </w:t>
      </w:r>
      <w:proofErr w:type="spellStart"/>
      <w:r w:rsidRPr="00761744">
        <w:rPr>
          <w:rFonts w:ascii="Times New Roman" w:hAnsi="Times New Roman" w:cs="Times New Roman"/>
          <w:sz w:val="30"/>
          <w:szCs w:val="30"/>
        </w:rPr>
        <w:t>П.М.Машерова</w:t>
      </w:r>
      <w:proofErr w:type="spellEnd"/>
      <w:r w:rsidRPr="00761744">
        <w:rPr>
          <w:rFonts w:ascii="Times New Roman" w:hAnsi="Times New Roman" w:cs="Times New Roman"/>
          <w:sz w:val="30"/>
          <w:szCs w:val="30"/>
        </w:rPr>
        <w:t>» по специальности «Социальная работа (социально-медико-педагогическая деятельность)».</w:t>
      </w:r>
    </w:p>
    <w:p w:rsidR="00761744" w:rsidRPr="00761744" w:rsidRDefault="00761744" w:rsidP="00761744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61744">
        <w:rPr>
          <w:rFonts w:ascii="Times New Roman" w:hAnsi="Times New Roman" w:cs="Times New Roman"/>
          <w:sz w:val="30"/>
          <w:szCs w:val="30"/>
        </w:rPr>
        <w:t>2004 – 2014 гг. – медицинская сестра перевязочного кабинета хирургического отделения учреждения здравоохранения «</w:t>
      </w:r>
      <w:proofErr w:type="spellStart"/>
      <w:r w:rsidRPr="00761744">
        <w:rPr>
          <w:rFonts w:ascii="Times New Roman" w:hAnsi="Times New Roman" w:cs="Times New Roman"/>
          <w:sz w:val="30"/>
          <w:szCs w:val="30"/>
        </w:rPr>
        <w:t>Шарковщинская</w:t>
      </w:r>
      <w:proofErr w:type="spellEnd"/>
      <w:r w:rsidRPr="00761744">
        <w:rPr>
          <w:rFonts w:ascii="Times New Roman" w:hAnsi="Times New Roman" w:cs="Times New Roman"/>
          <w:sz w:val="30"/>
          <w:szCs w:val="30"/>
        </w:rPr>
        <w:t xml:space="preserve"> РТМО».</w:t>
      </w:r>
    </w:p>
    <w:p w:rsidR="00761744" w:rsidRPr="00761744" w:rsidRDefault="00761744" w:rsidP="00761744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61744">
        <w:rPr>
          <w:rFonts w:ascii="Times New Roman" w:hAnsi="Times New Roman" w:cs="Times New Roman"/>
          <w:sz w:val="30"/>
          <w:szCs w:val="30"/>
        </w:rPr>
        <w:t xml:space="preserve">2014 – 2015 гг. – специалист по социальной работе отделения первичного приёма, информации, анализа и прогнозирования государственного учреждения «Территориальный центр социального обслуживания </w:t>
      </w:r>
      <w:proofErr w:type="spellStart"/>
      <w:r w:rsidRPr="00761744"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 w:rsidRPr="00761744">
        <w:rPr>
          <w:rFonts w:ascii="Times New Roman" w:hAnsi="Times New Roman" w:cs="Times New Roman"/>
          <w:sz w:val="30"/>
          <w:szCs w:val="30"/>
        </w:rPr>
        <w:t xml:space="preserve"> района».</w:t>
      </w:r>
    </w:p>
    <w:p w:rsidR="00761744" w:rsidRPr="00761744" w:rsidRDefault="00761744" w:rsidP="00761744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61744">
        <w:rPr>
          <w:rFonts w:ascii="Times New Roman" w:hAnsi="Times New Roman" w:cs="Times New Roman"/>
          <w:sz w:val="30"/>
          <w:szCs w:val="30"/>
        </w:rPr>
        <w:t xml:space="preserve">С января 2015 года заведующий отделением дневного пребывания для граждан пожилого возраста государственного учреждения «Территориальный центр социального обслуживания </w:t>
      </w:r>
      <w:proofErr w:type="spellStart"/>
      <w:r w:rsidRPr="00761744"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 w:rsidRPr="00761744">
        <w:rPr>
          <w:rFonts w:ascii="Times New Roman" w:hAnsi="Times New Roman" w:cs="Times New Roman"/>
          <w:sz w:val="30"/>
          <w:szCs w:val="30"/>
        </w:rPr>
        <w:t xml:space="preserve"> района».</w:t>
      </w:r>
    </w:p>
    <w:p w:rsidR="005C4056" w:rsidRPr="00761744" w:rsidRDefault="00761744" w:rsidP="00761744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61744">
        <w:rPr>
          <w:rFonts w:ascii="Times New Roman" w:hAnsi="Times New Roman" w:cs="Times New Roman"/>
          <w:sz w:val="30"/>
          <w:szCs w:val="30"/>
        </w:rPr>
        <w:t>Прожива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761744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Pr="00761744">
        <w:rPr>
          <w:rFonts w:ascii="Times New Roman" w:hAnsi="Times New Roman" w:cs="Times New Roman"/>
          <w:sz w:val="30"/>
          <w:szCs w:val="30"/>
        </w:rPr>
        <w:t>г.п</w:t>
      </w:r>
      <w:proofErr w:type="spellEnd"/>
      <w:r w:rsidRPr="00761744">
        <w:rPr>
          <w:rFonts w:ascii="Times New Roman" w:hAnsi="Times New Roman" w:cs="Times New Roman"/>
          <w:sz w:val="30"/>
          <w:szCs w:val="30"/>
        </w:rPr>
        <w:t>. Шарковщина. Беспартийная.</w:t>
      </w:r>
    </w:p>
    <w:p w:rsidR="00B8437A" w:rsidRDefault="00B8437A" w:rsidP="007E289E">
      <w:pPr>
        <w:ind w:left="567" w:right="-14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A0FFD">
        <w:rPr>
          <w:rFonts w:ascii="Times New Roman" w:hAnsi="Times New Roman" w:cs="Times New Roman"/>
          <w:b/>
          <w:sz w:val="30"/>
          <w:szCs w:val="30"/>
        </w:rPr>
        <w:t>Уважаемые избиратели!</w:t>
      </w:r>
    </w:p>
    <w:p w:rsidR="00AF7A43" w:rsidRPr="00AF7A43" w:rsidRDefault="00AF7A43" w:rsidP="00AF7A43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F7A43">
        <w:rPr>
          <w:rFonts w:ascii="Times New Roman" w:hAnsi="Times New Roman" w:cs="Times New Roman"/>
          <w:sz w:val="30"/>
          <w:szCs w:val="30"/>
        </w:rPr>
        <w:t>Моя трудовая деятельность связана с социальной сферой, поэтому хорошо знаю проблемы современного белорусского общества.</w:t>
      </w:r>
    </w:p>
    <w:p w:rsidR="00AF7A43" w:rsidRPr="00AF7A43" w:rsidRDefault="00AF7A43" w:rsidP="00AF7A43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F7A43">
        <w:rPr>
          <w:rFonts w:ascii="Times New Roman" w:hAnsi="Times New Roman" w:cs="Times New Roman"/>
          <w:sz w:val="30"/>
          <w:szCs w:val="30"/>
        </w:rPr>
        <w:t>Основные положения моей предвыборной программы:</w:t>
      </w:r>
    </w:p>
    <w:p w:rsidR="00AF7A43" w:rsidRPr="00AF7A43" w:rsidRDefault="00AF7A43" w:rsidP="00AF7A43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F7A43">
        <w:rPr>
          <w:rFonts w:ascii="Times New Roman" w:hAnsi="Times New Roman" w:cs="Times New Roman"/>
          <w:sz w:val="30"/>
          <w:szCs w:val="30"/>
        </w:rPr>
        <w:t>- поддержка системы социальной защиты путём содействия развитию личной инициативы во внедрении инноваций и развитии внебюджетной деятельности;</w:t>
      </w:r>
    </w:p>
    <w:p w:rsidR="00AF7A43" w:rsidRPr="00AF7A43" w:rsidRDefault="00AF7A43" w:rsidP="00AF7A43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F7A43"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0"/>
          <w:szCs w:val="30"/>
        </w:rPr>
        <w:t>развитие</w:t>
      </w:r>
      <w:r w:rsidRPr="00AF7A43">
        <w:rPr>
          <w:rFonts w:ascii="Times New Roman" w:hAnsi="Times New Roman" w:cs="Times New Roman"/>
          <w:sz w:val="30"/>
          <w:szCs w:val="30"/>
        </w:rPr>
        <w:t xml:space="preserve"> инфраструктуры для активного отдыха и занятия спортом</w:t>
      </w:r>
      <w:r>
        <w:rPr>
          <w:rFonts w:ascii="Times New Roman" w:hAnsi="Times New Roman" w:cs="Times New Roman"/>
          <w:sz w:val="30"/>
          <w:szCs w:val="30"/>
        </w:rPr>
        <w:t xml:space="preserve"> пожилых граждан</w:t>
      </w:r>
      <w:r w:rsidRPr="00AF7A43">
        <w:rPr>
          <w:rFonts w:ascii="Times New Roman" w:hAnsi="Times New Roman" w:cs="Times New Roman"/>
          <w:sz w:val="30"/>
          <w:szCs w:val="30"/>
        </w:rPr>
        <w:t>;</w:t>
      </w:r>
    </w:p>
    <w:p w:rsidR="00AF7A43" w:rsidRPr="00AF7A43" w:rsidRDefault="00AF7A43" w:rsidP="00AF7A43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F7A43">
        <w:rPr>
          <w:rFonts w:ascii="Times New Roman" w:hAnsi="Times New Roman" w:cs="Times New Roman"/>
          <w:sz w:val="30"/>
          <w:szCs w:val="30"/>
        </w:rPr>
        <w:t>- эффективная адресная социальная поддержка ветеранов труда, пенсионеров, инвалидов, поддержка молодых и многодетных семей;</w:t>
      </w:r>
    </w:p>
    <w:p w:rsidR="00AF7A43" w:rsidRPr="00AF7A43" w:rsidRDefault="00AF7A43" w:rsidP="00AF7A43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F7A43">
        <w:rPr>
          <w:rFonts w:ascii="Times New Roman" w:hAnsi="Times New Roman" w:cs="Times New Roman"/>
          <w:sz w:val="30"/>
          <w:szCs w:val="30"/>
        </w:rPr>
        <w:t>- формирование доступной комфортной среды для людей с ограниченными физическими возможностями;</w:t>
      </w:r>
    </w:p>
    <w:p w:rsidR="00AF7A43" w:rsidRPr="00AF7A43" w:rsidRDefault="00AF7A43" w:rsidP="00AF7A43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F7A43">
        <w:rPr>
          <w:rFonts w:ascii="Times New Roman" w:hAnsi="Times New Roman" w:cs="Times New Roman"/>
          <w:sz w:val="30"/>
          <w:szCs w:val="30"/>
        </w:rPr>
        <w:lastRenderedPageBreak/>
        <w:t>- дальнейшая реализация комплекса мер поддержки многодетных семей, детей-сирот, молодёжи, учителей, медицинских работников, инвалидов, воинов-интернационалистов, ветеранов;</w:t>
      </w:r>
    </w:p>
    <w:p w:rsidR="00AF7A43" w:rsidRPr="00AF7A43" w:rsidRDefault="00AF7A43" w:rsidP="00AF7A43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F7A43">
        <w:rPr>
          <w:rFonts w:ascii="Times New Roman" w:hAnsi="Times New Roman" w:cs="Times New Roman"/>
          <w:sz w:val="30"/>
          <w:szCs w:val="30"/>
        </w:rPr>
        <w:t>- усовершенствование пенсионной системы за счёт сочетания обязательного и дополнительного пенсионного страхования.</w:t>
      </w:r>
    </w:p>
    <w:p w:rsidR="00212367" w:rsidRDefault="00AF7A43" w:rsidP="00AF7A43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F7A43">
        <w:rPr>
          <w:rFonts w:ascii="Times New Roman" w:hAnsi="Times New Roman" w:cs="Times New Roman"/>
          <w:sz w:val="30"/>
          <w:szCs w:val="30"/>
        </w:rPr>
        <w:t>Искренне надеюсь на ваше доверие и поддержку!</w:t>
      </w:r>
    </w:p>
    <w:sectPr w:rsidR="0021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7A"/>
    <w:rsid w:val="000E676B"/>
    <w:rsid w:val="00105F04"/>
    <w:rsid w:val="001979C2"/>
    <w:rsid w:val="00212367"/>
    <w:rsid w:val="002C1549"/>
    <w:rsid w:val="003014A6"/>
    <w:rsid w:val="004155FC"/>
    <w:rsid w:val="00475D5A"/>
    <w:rsid w:val="00500B28"/>
    <w:rsid w:val="00501161"/>
    <w:rsid w:val="00530C49"/>
    <w:rsid w:val="0055287A"/>
    <w:rsid w:val="005C4056"/>
    <w:rsid w:val="00761744"/>
    <w:rsid w:val="00773970"/>
    <w:rsid w:val="007E289E"/>
    <w:rsid w:val="00835856"/>
    <w:rsid w:val="0094688C"/>
    <w:rsid w:val="00AF7A43"/>
    <w:rsid w:val="00B8437A"/>
    <w:rsid w:val="00C17F36"/>
    <w:rsid w:val="00D33B31"/>
    <w:rsid w:val="00D941EC"/>
    <w:rsid w:val="00E321BC"/>
    <w:rsid w:val="00E90AB7"/>
    <w:rsid w:val="00FA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9C41"/>
  <w15:chartTrackingRefBased/>
  <w15:docId w15:val="{F702F315-8357-4695-BCD2-03580BB9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7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3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3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37A"/>
    <w:rPr>
      <w:rFonts w:ascii="Segoe UI" w:hAnsi="Segoe UI" w:cs="Segoe UI"/>
      <w:sz w:val="18"/>
      <w:szCs w:val="18"/>
    </w:rPr>
  </w:style>
  <w:style w:type="paragraph" w:customStyle="1" w:styleId="a6">
    <w:name w:val="Стиль"/>
    <w:rsid w:val="00552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 ?><Relationships xmlns="http://schemas.openxmlformats.org/package/2006/relationships"><Relationship Id="rId3" Target="webSettings.xml" Type="http://schemas.openxmlformats.org/officeDocument/2006/relationships/webSettings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theme/theme1.xml" Type="http://schemas.openxmlformats.org/officeDocument/2006/relationships/theme"/><Relationship Id="rId5" Target="fontTable.xml" Type="http://schemas.openxmlformats.org/officeDocument/2006/relationships/fontTabl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cp:lastPrinted>2024-02-02T05:37:00Z</cp:lastPrinted>
  <dcterms:created xsi:type="dcterms:W3CDTF">2024-02-02T13:21:00Z</dcterms:created>
  <dcterms:modified xsi:type="dcterms:W3CDTF">2024-02-03T14:09:00Z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425963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